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70518" w14:textId="4D95F01E" w:rsidR="00A72299" w:rsidRPr="00390152" w:rsidRDefault="00A32353" w:rsidP="00A72299">
      <w:pPr>
        <w:widowControl w:val="0"/>
        <w:ind w:firstLine="709"/>
        <w:jc w:val="right"/>
        <w:rPr>
          <w:szCs w:val="24"/>
        </w:rPr>
      </w:pPr>
      <w:r w:rsidRPr="00D222B0">
        <w:t xml:space="preserve">                                                                                                                   </w:t>
      </w:r>
      <w:r w:rsidR="00A72299" w:rsidRPr="00390152">
        <w:rPr>
          <w:szCs w:val="24"/>
        </w:rPr>
        <w:t xml:space="preserve">Приложение </w:t>
      </w:r>
    </w:p>
    <w:p w14:paraId="4BA652DB" w14:textId="5A779B6E" w:rsidR="00A32353" w:rsidRPr="007F79AE" w:rsidRDefault="007F79AE" w:rsidP="00A72299">
      <w:pPr>
        <w:pStyle w:val="1"/>
        <w:jc w:val="right"/>
        <w:rPr>
          <w:rFonts w:ascii="Times New Roman" w:hAnsi="Times New Roman"/>
          <w:b w:val="0"/>
          <w:bCs w:val="0"/>
          <w:kern w:val="0"/>
          <w:sz w:val="24"/>
          <w:szCs w:val="24"/>
        </w:rPr>
      </w:pPr>
      <w:r w:rsidRPr="007F79AE">
        <w:rPr>
          <w:rFonts w:ascii="Times New Roman" w:hAnsi="Times New Roman"/>
          <w:b w:val="0"/>
          <w:bCs w:val="0"/>
          <w:kern w:val="0"/>
          <w:sz w:val="24"/>
          <w:szCs w:val="24"/>
        </w:rPr>
        <w:t>к договору №</w:t>
      </w:r>
    </w:p>
    <w:p w14:paraId="46C569B5" w14:textId="77777777" w:rsidR="00A32353" w:rsidRPr="00286A9D" w:rsidRDefault="00A32353" w:rsidP="00910B1E">
      <w:pPr>
        <w:tabs>
          <w:tab w:val="left" w:pos="284"/>
        </w:tabs>
        <w:jc w:val="both"/>
        <w:rPr>
          <w:b/>
          <w:sz w:val="22"/>
          <w:szCs w:val="22"/>
        </w:rPr>
      </w:pPr>
    </w:p>
    <w:p w14:paraId="1E752FE7" w14:textId="77777777" w:rsidR="00A32353" w:rsidRPr="00D222B0" w:rsidRDefault="00A32353" w:rsidP="00910B1E">
      <w:pPr>
        <w:tabs>
          <w:tab w:val="left" w:pos="284"/>
        </w:tabs>
        <w:jc w:val="both"/>
        <w:rPr>
          <w:b/>
          <w:szCs w:val="24"/>
        </w:rPr>
      </w:pPr>
    </w:p>
    <w:p w14:paraId="10BB8105" w14:textId="77777777" w:rsidR="00A32353" w:rsidRPr="00D222B0" w:rsidRDefault="00A32353" w:rsidP="00910B1E">
      <w:pPr>
        <w:tabs>
          <w:tab w:val="left" w:pos="284"/>
        </w:tabs>
        <w:jc w:val="both"/>
        <w:rPr>
          <w:b/>
          <w:szCs w:val="24"/>
        </w:rPr>
      </w:pPr>
    </w:p>
    <w:p w14:paraId="045156F7" w14:textId="77777777" w:rsidR="00A32353" w:rsidRPr="00D222B0" w:rsidRDefault="00A32353" w:rsidP="00910B1E">
      <w:pPr>
        <w:tabs>
          <w:tab w:val="left" w:pos="284"/>
        </w:tabs>
        <w:jc w:val="both"/>
        <w:rPr>
          <w:b/>
          <w:szCs w:val="24"/>
        </w:rPr>
      </w:pPr>
    </w:p>
    <w:p w14:paraId="3F81F369" w14:textId="77777777" w:rsidR="00A32353" w:rsidRPr="00D222B0" w:rsidRDefault="00A32353" w:rsidP="00910B1E">
      <w:pPr>
        <w:tabs>
          <w:tab w:val="left" w:pos="284"/>
        </w:tabs>
        <w:jc w:val="both"/>
        <w:rPr>
          <w:b/>
          <w:szCs w:val="24"/>
        </w:rPr>
      </w:pPr>
    </w:p>
    <w:p w14:paraId="7763C707" w14:textId="77777777" w:rsidR="00A32353" w:rsidRPr="00D222B0" w:rsidRDefault="00A32353" w:rsidP="00910B1E">
      <w:pPr>
        <w:tabs>
          <w:tab w:val="left" w:pos="284"/>
        </w:tabs>
        <w:jc w:val="both"/>
        <w:rPr>
          <w:b/>
          <w:szCs w:val="24"/>
        </w:rPr>
      </w:pPr>
    </w:p>
    <w:p w14:paraId="49D7471C" w14:textId="77777777" w:rsidR="00A32353" w:rsidRPr="00D222B0" w:rsidRDefault="00A32353" w:rsidP="00910B1E">
      <w:pPr>
        <w:tabs>
          <w:tab w:val="left" w:pos="284"/>
        </w:tabs>
        <w:jc w:val="both"/>
        <w:rPr>
          <w:b/>
          <w:szCs w:val="24"/>
        </w:rPr>
      </w:pPr>
    </w:p>
    <w:p w14:paraId="62CFE8D8" w14:textId="77777777" w:rsidR="00A32353" w:rsidRPr="00D222B0" w:rsidRDefault="00A32353" w:rsidP="00910B1E">
      <w:pPr>
        <w:tabs>
          <w:tab w:val="left" w:pos="284"/>
        </w:tabs>
        <w:jc w:val="both"/>
        <w:rPr>
          <w:b/>
          <w:szCs w:val="24"/>
        </w:rPr>
      </w:pPr>
    </w:p>
    <w:p w14:paraId="5D2480FB" w14:textId="77777777" w:rsidR="00A32353" w:rsidRPr="00D222B0" w:rsidRDefault="00A32353" w:rsidP="00910B1E">
      <w:pPr>
        <w:tabs>
          <w:tab w:val="left" w:pos="284"/>
        </w:tabs>
        <w:jc w:val="both"/>
        <w:rPr>
          <w:b/>
          <w:szCs w:val="24"/>
        </w:rPr>
      </w:pPr>
    </w:p>
    <w:p w14:paraId="5C750735" w14:textId="77777777" w:rsidR="00A32353" w:rsidRPr="00D222B0" w:rsidRDefault="00A32353" w:rsidP="00910B1E">
      <w:pPr>
        <w:tabs>
          <w:tab w:val="left" w:pos="284"/>
        </w:tabs>
        <w:jc w:val="both"/>
        <w:rPr>
          <w:b/>
          <w:szCs w:val="24"/>
        </w:rPr>
      </w:pPr>
    </w:p>
    <w:p w14:paraId="10A256EC" w14:textId="77777777" w:rsidR="00A32353" w:rsidRPr="00D222B0" w:rsidRDefault="00A32353" w:rsidP="00910B1E">
      <w:pPr>
        <w:tabs>
          <w:tab w:val="left" w:pos="284"/>
        </w:tabs>
        <w:jc w:val="both"/>
        <w:rPr>
          <w:b/>
          <w:szCs w:val="24"/>
        </w:rPr>
      </w:pPr>
    </w:p>
    <w:p w14:paraId="3EED46F8" w14:textId="77777777" w:rsidR="00A32353" w:rsidRPr="00D222B0" w:rsidRDefault="00A32353" w:rsidP="00910B1E">
      <w:pPr>
        <w:tabs>
          <w:tab w:val="left" w:pos="284"/>
        </w:tabs>
        <w:jc w:val="both"/>
        <w:rPr>
          <w:b/>
          <w:szCs w:val="24"/>
        </w:rPr>
      </w:pPr>
    </w:p>
    <w:p w14:paraId="2FC86A84" w14:textId="77777777" w:rsidR="00A32353" w:rsidRPr="00D222B0" w:rsidRDefault="00A32353" w:rsidP="00910B1E">
      <w:pPr>
        <w:tabs>
          <w:tab w:val="left" w:pos="284"/>
        </w:tabs>
        <w:jc w:val="both"/>
        <w:rPr>
          <w:b/>
          <w:szCs w:val="24"/>
        </w:rPr>
      </w:pPr>
    </w:p>
    <w:p w14:paraId="36AB1C4D" w14:textId="77777777" w:rsidR="00A32353" w:rsidRPr="00D222B0" w:rsidRDefault="00A32353" w:rsidP="00910B1E">
      <w:pPr>
        <w:tabs>
          <w:tab w:val="left" w:pos="284"/>
        </w:tabs>
        <w:jc w:val="both"/>
        <w:rPr>
          <w:b/>
          <w:szCs w:val="24"/>
        </w:rPr>
      </w:pPr>
    </w:p>
    <w:p w14:paraId="5D698159" w14:textId="77777777" w:rsidR="00A32353" w:rsidRPr="00D222B0" w:rsidRDefault="00A32353" w:rsidP="00910B1E">
      <w:pPr>
        <w:tabs>
          <w:tab w:val="left" w:pos="284"/>
        </w:tabs>
        <w:jc w:val="both"/>
        <w:rPr>
          <w:b/>
          <w:szCs w:val="24"/>
        </w:rPr>
      </w:pPr>
    </w:p>
    <w:p w14:paraId="33942932" w14:textId="77777777" w:rsidR="00A32353" w:rsidRPr="00D222B0" w:rsidRDefault="00A32353" w:rsidP="00910B1E">
      <w:pPr>
        <w:tabs>
          <w:tab w:val="left" w:pos="284"/>
        </w:tabs>
        <w:jc w:val="both"/>
        <w:rPr>
          <w:b/>
          <w:szCs w:val="24"/>
        </w:rPr>
      </w:pPr>
    </w:p>
    <w:p w14:paraId="55FD324A" w14:textId="77777777" w:rsidR="00A32353" w:rsidRPr="00D222B0" w:rsidRDefault="00A32353" w:rsidP="00910B1E">
      <w:pPr>
        <w:tabs>
          <w:tab w:val="left" w:pos="284"/>
        </w:tabs>
        <w:jc w:val="both"/>
        <w:rPr>
          <w:b/>
          <w:szCs w:val="24"/>
        </w:rPr>
      </w:pPr>
    </w:p>
    <w:p w14:paraId="6D7F1387" w14:textId="77777777" w:rsidR="00A32353" w:rsidRPr="00D222B0" w:rsidRDefault="00A32353" w:rsidP="00910B1E">
      <w:pPr>
        <w:tabs>
          <w:tab w:val="left" w:pos="284"/>
        </w:tabs>
        <w:jc w:val="both"/>
        <w:rPr>
          <w:b/>
          <w:szCs w:val="24"/>
        </w:rPr>
      </w:pPr>
    </w:p>
    <w:p w14:paraId="3F1D094B" w14:textId="77777777" w:rsidR="00A32353" w:rsidRPr="00D222B0" w:rsidRDefault="00A32353" w:rsidP="00910B1E">
      <w:pPr>
        <w:tabs>
          <w:tab w:val="left" w:pos="284"/>
        </w:tabs>
        <w:jc w:val="center"/>
        <w:rPr>
          <w:sz w:val="48"/>
          <w:szCs w:val="48"/>
        </w:rPr>
      </w:pPr>
      <w:r w:rsidRPr="00D222B0">
        <w:rPr>
          <w:sz w:val="48"/>
          <w:szCs w:val="48"/>
        </w:rPr>
        <w:t>Требования ОТ, ПБ и ООС</w:t>
      </w:r>
    </w:p>
    <w:p w14:paraId="57FA67C6" w14:textId="77777777" w:rsidR="00A32353" w:rsidRPr="00D222B0" w:rsidRDefault="00A32353" w:rsidP="00910B1E">
      <w:pPr>
        <w:pStyle w:val="EMSBodyText"/>
        <w:tabs>
          <w:tab w:val="left" w:pos="284"/>
        </w:tabs>
        <w:rPr>
          <w:sz w:val="48"/>
          <w:szCs w:val="48"/>
          <w:lang w:val="ru-RU"/>
        </w:rPr>
      </w:pPr>
    </w:p>
    <w:p w14:paraId="3C6BF57D" w14:textId="77777777" w:rsidR="00A32353" w:rsidRPr="00D222B0" w:rsidRDefault="00A32353" w:rsidP="00910B1E">
      <w:pPr>
        <w:pStyle w:val="EMSBodyText"/>
        <w:tabs>
          <w:tab w:val="left" w:pos="284"/>
        </w:tabs>
        <w:rPr>
          <w:sz w:val="26"/>
          <w:szCs w:val="26"/>
          <w:lang w:val="ru-RU"/>
        </w:rPr>
      </w:pPr>
    </w:p>
    <w:p w14:paraId="14B59F18" w14:textId="77777777" w:rsidR="00A32353" w:rsidRPr="00D222B0" w:rsidRDefault="00A32353" w:rsidP="00910B1E">
      <w:pPr>
        <w:tabs>
          <w:tab w:val="left" w:pos="284"/>
        </w:tabs>
        <w:jc w:val="both"/>
        <w:rPr>
          <w:sz w:val="26"/>
          <w:szCs w:val="26"/>
        </w:rPr>
        <w:sectPr w:rsidR="00A32353" w:rsidRPr="00D222B0" w:rsidSect="00A32353">
          <w:pgSz w:w="12240" w:h="15840"/>
          <w:pgMar w:top="1134" w:right="1134" w:bottom="1134" w:left="1418" w:header="720" w:footer="720" w:gutter="0"/>
          <w:cols w:space="720"/>
          <w:titlePg/>
          <w:docGrid w:linePitch="360"/>
        </w:sectPr>
      </w:pPr>
    </w:p>
    <w:p w14:paraId="16A517AA" w14:textId="77777777" w:rsidR="00A32353" w:rsidRPr="00D222B0" w:rsidRDefault="00A32353" w:rsidP="00910B1E">
      <w:pPr>
        <w:tabs>
          <w:tab w:val="left" w:pos="284"/>
        </w:tabs>
        <w:jc w:val="center"/>
        <w:rPr>
          <w:b/>
          <w:szCs w:val="24"/>
        </w:rPr>
      </w:pPr>
      <w:r w:rsidRPr="00D222B0">
        <w:rPr>
          <w:b/>
          <w:szCs w:val="24"/>
        </w:rPr>
        <w:lastRenderedPageBreak/>
        <w:t xml:space="preserve">1. </w:t>
      </w:r>
      <w:r w:rsidR="008F274F" w:rsidRPr="00D222B0">
        <w:rPr>
          <w:b/>
          <w:szCs w:val="24"/>
        </w:rPr>
        <w:t>Введение</w:t>
      </w:r>
      <w:r w:rsidR="00C90D16" w:rsidRPr="00D222B0">
        <w:rPr>
          <w:b/>
          <w:szCs w:val="24"/>
        </w:rPr>
        <w:t>:</w:t>
      </w:r>
    </w:p>
    <w:p w14:paraId="56899439" w14:textId="5E0D686B" w:rsidR="00A32353" w:rsidRPr="00D222B0" w:rsidRDefault="003B5931" w:rsidP="00910B1E">
      <w:pPr>
        <w:pStyle w:val="TEXT2"/>
        <w:keepLines w:val="0"/>
        <w:widowControl w:val="0"/>
        <w:tabs>
          <w:tab w:val="left" w:pos="284"/>
        </w:tabs>
        <w:ind w:left="0" w:firstLine="567"/>
        <w:rPr>
          <w:rFonts w:ascii="Times New Roman" w:hAnsi="Times New Roman"/>
          <w:sz w:val="24"/>
          <w:szCs w:val="24"/>
          <w:lang w:val="ru-RU"/>
        </w:rPr>
      </w:pPr>
      <w:r>
        <w:rPr>
          <w:rFonts w:ascii="Times New Roman" w:hAnsi="Times New Roman"/>
          <w:sz w:val="24"/>
          <w:szCs w:val="24"/>
          <w:lang w:val="ru-RU"/>
        </w:rPr>
        <w:t>ООО «</w:t>
      </w:r>
      <w:proofErr w:type="spellStart"/>
      <w:proofErr w:type="gramStart"/>
      <w:r>
        <w:rPr>
          <w:rFonts w:ascii="Times New Roman" w:hAnsi="Times New Roman"/>
          <w:sz w:val="24"/>
          <w:szCs w:val="24"/>
          <w:lang w:val="ru-RU"/>
        </w:rPr>
        <w:t>Строймонтаж</w:t>
      </w:r>
      <w:proofErr w:type="spellEnd"/>
      <w:r>
        <w:rPr>
          <w:rFonts w:ascii="Times New Roman" w:hAnsi="Times New Roman"/>
          <w:sz w:val="24"/>
          <w:szCs w:val="24"/>
          <w:lang w:val="ru-RU"/>
        </w:rPr>
        <w:t>»</w:t>
      </w:r>
      <w:r w:rsidR="00A32353" w:rsidRPr="00D222B0">
        <w:rPr>
          <w:rFonts w:ascii="Times New Roman" w:hAnsi="Times New Roman"/>
          <w:sz w:val="24"/>
          <w:szCs w:val="24"/>
          <w:lang w:val="ru-RU"/>
        </w:rPr>
        <w:t>(</w:t>
      </w:r>
      <w:proofErr w:type="gramEnd"/>
      <w:r w:rsidR="00680A30" w:rsidRPr="00D222B0">
        <w:rPr>
          <w:rFonts w:ascii="Times New Roman" w:hAnsi="Times New Roman"/>
          <w:sz w:val="24"/>
          <w:szCs w:val="24"/>
          <w:lang w:val="ru-RU"/>
        </w:rPr>
        <w:t>Заказчик</w:t>
      </w:r>
      <w:r w:rsidR="00A32353" w:rsidRPr="00D222B0">
        <w:rPr>
          <w:rFonts w:ascii="Times New Roman" w:hAnsi="Times New Roman"/>
          <w:sz w:val="24"/>
          <w:szCs w:val="24"/>
          <w:lang w:val="ru-RU"/>
        </w:rPr>
        <w:t xml:space="preserve">) уделяет повышенное внимание вопросам охраны труда, промышленной безопасности и охраны окружающей среды  (далее – «ОТ, ПБ и ООС») и требует от </w:t>
      </w:r>
      <w:r w:rsidR="00680A30" w:rsidRPr="00D222B0">
        <w:rPr>
          <w:rFonts w:ascii="Times New Roman" w:hAnsi="Times New Roman"/>
          <w:sz w:val="24"/>
          <w:szCs w:val="24"/>
          <w:lang w:val="ru-RU"/>
        </w:rPr>
        <w:t>Исполнителя</w:t>
      </w:r>
      <w:r w:rsidR="00065552" w:rsidRPr="00D222B0">
        <w:rPr>
          <w:rFonts w:ascii="Times New Roman" w:hAnsi="Times New Roman"/>
          <w:sz w:val="24"/>
          <w:szCs w:val="24"/>
          <w:lang w:val="ru-RU"/>
        </w:rPr>
        <w:t xml:space="preserve"> </w:t>
      </w:r>
      <w:r w:rsidR="00A32353" w:rsidRPr="00D222B0">
        <w:rPr>
          <w:rFonts w:ascii="Times New Roman" w:hAnsi="Times New Roman"/>
          <w:sz w:val="24"/>
          <w:szCs w:val="24"/>
          <w:lang w:val="ru-RU"/>
        </w:rPr>
        <w:t xml:space="preserve">следовать данной политике и обеспечивать самые высокие стандарты в области ОТ, ПБ и ООС. Требования Компании в сфере ОТ, ПБ и ООС изложены в настоящем Приложении, а также в документах, на которые есть ссылки в настоящем Приложении.  </w:t>
      </w:r>
    </w:p>
    <w:p w14:paraId="770822C6" w14:textId="77777777" w:rsidR="00A32353" w:rsidRPr="00D222B0" w:rsidRDefault="00A32353" w:rsidP="00910B1E">
      <w:pPr>
        <w:pStyle w:val="TEXT2"/>
        <w:keepLines w:val="0"/>
        <w:widowControl w:val="0"/>
        <w:tabs>
          <w:tab w:val="left" w:pos="284"/>
        </w:tabs>
        <w:ind w:left="0" w:firstLine="567"/>
        <w:rPr>
          <w:rFonts w:ascii="Times New Roman" w:hAnsi="Times New Roman"/>
          <w:sz w:val="24"/>
          <w:szCs w:val="24"/>
          <w:lang w:val="ru-RU"/>
        </w:rPr>
      </w:pPr>
      <w:r w:rsidRPr="00D222B0">
        <w:rPr>
          <w:rFonts w:ascii="Times New Roman" w:hAnsi="Times New Roman"/>
          <w:color w:val="auto"/>
          <w:sz w:val="24"/>
          <w:szCs w:val="24"/>
          <w:lang w:val="ru-RU"/>
        </w:rPr>
        <w:t>В</w:t>
      </w:r>
      <w:r w:rsidRPr="00D222B0">
        <w:rPr>
          <w:rFonts w:ascii="Times New Roman" w:hAnsi="Times New Roman"/>
          <w:sz w:val="24"/>
          <w:szCs w:val="24"/>
          <w:lang w:val="ru-RU"/>
        </w:rPr>
        <w:t xml:space="preserve"> случае выявления </w:t>
      </w:r>
      <w:r w:rsidR="009C0776" w:rsidRPr="00D222B0">
        <w:rPr>
          <w:rFonts w:ascii="Times New Roman" w:hAnsi="Times New Roman"/>
          <w:sz w:val="24"/>
          <w:szCs w:val="24"/>
          <w:lang w:val="ru-RU"/>
        </w:rPr>
        <w:t>Компанией</w:t>
      </w:r>
      <w:r w:rsidRPr="00D222B0">
        <w:rPr>
          <w:rFonts w:ascii="Times New Roman" w:hAnsi="Times New Roman"/>
          <w:sz w:val="24"/>
          <w:szCs w:val="24"/>
          <w:lang w:val="ru-RU"/>
        </w:rPr>
        <w:t xml:space="preserve">, в результате проверки или иным образом, фактов несоблюдения </w:t>
      </w:r>
      <w:r w:rsidR="00680A30" w:rsidRPr="00D222B0">
        <w:rPr>
          <w:rFonts w:ascii="Times New Roman" w:hAnsi="Times New Roman"/>
          <w:sz w:val="24"/>
          <w:szCs w:val="24"/>
          <w:lang w:val="ru-RU"/>
        </w:rPr>
        <w:t>Исполнителем</w:t>
      </w:r>
      <w:r w:rsidRPr="00D222B0">
        <w:rPr>
          <w:rFonts w:ascii="Times New Roman" w:hAnsi="Times New Roman"/>
          <w:sz w:val="24"/>
          <w:szCs w:val="24"/>
          <w:lang w:val="ru-RU"/>
        </w:rPr>
        <w:t xml:space="preserve"> требований ОТ, ПБ и ООС </w:t>
      </w:r>
      <w:r w:rsidR="00680A30" w:rsidRPr="00D222B0">
        <w:rPr>
          <w:rFonts w:ascii="Times New Roman" w:hAnsi="Times New Roman"/>
          <w:sz w:val="24"/>
          <w:szCs w:val="24"/>
          <w:lang w:val="ru-RU"/>
        </w:rPr>
        <w:t>Заказчик</w:t>
      </w:r>
      <w:r w:rsidRPr="00D222B0">
        <w:rPr>
          <w:rFonts w:ascii="Times New Roman" w:hAnsi="Times New Roman"/>
          <w:sz w:val="24"/>
          <w:szCs w:val="24"/>
          <w:lang w:val="ru-RU"/>
        </w:rPr>
        <w:t xml:space="preserve"> и </w:t>
      </w:r>
      <w:r w:rsidR="00680A30" w:rsidRPr="00D222B0">
        <w:rPr>
          <w:rFonts w:ascii="Times New Roman" w:hAnsi="Times New Roman"/>
          <w:sz w:val="24"/>
          <w:szCs w:val="24"/>
          <w:lang w:val="ru-RU"/>
        </w:rPr>
        <w:t>Исполнитель</w:t>
      </w:r>
      <w:r w:rsidRPr="00D222B0">
        <w:rPr>
          <w:rFonts w:ascii="Times New Roman" w:hAnsi="Times New Roman"/>
          <w:sz w:val="24"/>
          <w:szCs w:val="24"/>
          <w:lang w:val="ru-RU"/>
        </w:rPr>
        <w:t xml:space="preserve"> согласуют план и сроки устранения таких нарушений. Неспособность </w:t>
      </w:r>
      <w:r w:rsidR="009C0776" w:rsidRPr="00D222B0">
        <w:rPr>
          <w:rFonts w:ascii="Times New Roman" w:hAnsi="Times New Roman"/>
          <w:sz w:val="24"/>
          <w:szCs w:val="24"/>
          <w:lang w:val="ru-RU"/>
        </w:rPr>
        <w:t>Стороны</w:t>
      </w:r>
      <w:r w:rsidRPr="00D222B0">
        <w:rPr>
          <w:rFonts w:ascii="Times New Roman" w:hAnsi="Times New Roman"/>
          <w:sz w:val="24"/>
          <w:szCs w:val="24"/>
          <w:lang w:val="ru-RU"/>
        </w:rPr>
        <w:t xml:space="preserve"> принять надлежащие меры к выполнению таких согласованных целей и задач является основанием для одностороннего расторжения </w:t>
      </w:r>
      <w:r w:rsidR="009C0776" w:rsidRPr="00D222B0">
        <w:rPr>
          <w:rFonts w:ascii="Times New Roman" w:hAnsi="Times New Roman"/>
          <w:sz w:val="24"/>
          <w:szCs w:val="24"/>
          <w:lang w:val="ru-RU"/>
        </w:rPr>
        <w:t>Компанией</w:t>
      </w:r>
      <w:r w:rsidRPr="00D222B0">
        <w:rPr>
          <w:rFonts w:ascii="Times New Roman" w:hAnsi="Times New Roman"/>
          <w:sz w:val="24"/>
          <w:szCs w:val="24"/>
          <w:lang w:val="ru-RU"/>
        </w:rPr>
        <w:t xml:space="preserve"> настоящего договора. </w:t>
      </w:r>
    </w:p>
    <w:p w14:paraId="0E2AFE7E" w14:textId="77777777" w:rsidR="00C90D16" w:rsidRPr="00D222B0" w:rsidRDefault="0089394E" w:rsidP="00910B1E">
      <w:pPr>
        <w:tabs>
          <w:tab w:val="left" w:pos="284"/>
        </w:tabs>
        <w:jc w:val="center"/>
        <w:rPr>
          <w:b/>
          <w:szCs w:val="24"/>
        </w:rPr>
      </w:pPr>
      <w:r w:rsidRPr="00D222B0">
        <w:rPr>
          <w:b/>
          <w:szCs w:val="24"/>
        </w:rPr>
        <w:t>2.</w:t>
      </w:r>
      <w:r w:rsidR="008F274F" w:rsidRPr="00D222B0">
        <w:rPr>
          <w:b/>
          <w:szCs w:val="24"/>
        </w:rPr>
        <w:t xml:space="preserve"> </w:t>
      </w:r>
      <w:r w:rsidR="00A32353" w:rsidRPr="00D222B0">
        <w:rPr>
          <w:b/>
          <w:szCs w:val="24"/>
        </w:rPr>
        <w:t>Соблюдение требований законодательства</w:t>
      </w:r>
      <w:r w:rsidR="00C90D16" w:rsidRPr="00D222B0">
        <w:rPr>
          <w:b/>
          <w:szCs w:val="24"/>
        </w:rPr>
        <w:t>:</w:t>
      </w:r>
    </w:p>
    <w:p w14:paraId="2271E54B" w14:textId="77777777" w:rsidR="00A32353" w:rsidRPr="00717874" w:rsidRDefault="00680A30" w:rsidP="00910B1E">
      <w:pPr>
        <w:tabs>
          <w:tab w:val="left" w:pos="284"/>
        </w:tabs>
        <w:ind w:firstLine="567"/>
        <w:jc w:val="both"/>
        <w:rPr>
          <w:color w:val="000000"/>
          <w:szCs w:val="24"/>
        </w:rPr>
      </w:pPr>
      <w:r w:rsidRPr="00D222B0">
        <w:rPr>
          <w:szCs w:val="24"/>
        </w:rPr>
        <w:t>Исполнитель</w:t>
      </w:r>
      <w:r w:rsidR="00A32353" w:rsidRPr="00D222B0">
        <w:rPr>
          <w:szCs w:val="24"/>
        </w:rPr>
        <w:t xml:space="preserve"> выполняет и соблюдает все применимые требования законодательства, утвержденные практические руководства и существующие в нефтегазовом секторе нормы и правила в области ОТ, ПБ и ООС. </w:t>
      </w:r>
      <w:r w:rsidRPr="00D222B0">
        <w:rPr>
          <w:szCs w:val="24"/>
        </w:rPr>
        <w:t>Исполнитель</w:t>
      </w:r>
      <w:r w:rsidR="00A32353" w:rsidRPr="00D222B0">
        <w:rPr>
          <w:szCs w:val="24"/>
        </w:rPr>
        <w:t xml:space="preserve"> принимает все обоснованные меры предосторожности, направленные </w:t>
      </w:r>
      <w:r w:rsidR="005938A0" w:rsidRPr="00D222B0">
        <w:rPr>
          <w:color w:val="000000"/>
          <w:szCs w:val="24"/>
        </w:rPr>
        <w:t>на охрану труда, промышленную безопасность и</w:t>
      </w:r>
      <w:r w:rsidR="00A32353" w:rsidRPr="00D222B0">
        <w:rPr>
          <w:color w:val="000000"/>
          <w:szCs w:val="24"/>
        </w:rPr>
        <w:t xml:space="preserve"> охрану окружающей среды в процессе выполнения </w:t>
      </w:r>
      <w:r w:rsidR="009C0776" w:rsidRPr="00D222B0">
        <w:rPr>
          <w:color w:val="000000"/>
          <w:szCs w:val="24"/>
        </w:rPr>
        <w:t>работ или оказания услуг</w:t>
      </w:r>
      <w:r w:rsidR="007F718B" w:rsidRPr="00D222B0">
        <w:rPr>
          <w:color w:val="000000"/>
          <w:szCs w:val="24"/>
        </w:rPr>
        <w:t xml:space="preserve"> (исполнения обязательств)</w:t>
      </w:r>
      <w:r w:rsidR="009C0776" w:rsidRPr="00D222B0">
        <w:rPr>
          <w:color w:val="000000"/>
          <w:szCs w:val="24"/>
        </w:rPr>
        <w:t>.</w:t>
      </w:r>
    </w:p>
    <w:p w14:paraId="06762699" w14:textId="77777777" w:rsidR="00051ADF" w:rsidRPr="00717874" w:rsidRDefault="00051ADF" w:rsidP="00910B1E">
      <w:pPr>
        <w:tabs>
          <w:tab w:val="left" w:pos="284"/>
        </w:tabs>
        <w:ind w:firstLine="567"/>
        <w:jc w:val="both"/>
        <w:rPr>
          <w:color w:val="000000"/>
          <w:szCs w:val="24"/>
        </w:rPr>
      </w:pPr>
    </w:p>
    <w:p w14:paraId="7DB35F78" w14:textId="77777777" w:rsidR="00A32353" w:rsidRPr="00D222B0" w:rsidRDefault="0089394E" w:rsidP="00910B1E">
      <w:pPr>
        <w:tabs>
          <w:tab w:val="left" w:pos="284"/>
        </w:tabs>
        <w:jc w:val="center"/>
        <w:rPr>
          <w:b/>
          <w:szCs w:val="24"/>
        </w:rPr>
      </w:pPr>
      <w:r w:rsidRPr="00D222B0">
        <w:rPr>
          <w:b/>
          <w:szCs w:val="24"/>
        </w:rPr>
        <w:t>3.</w:t>
      </w:r>
      <w:r w:rsidR="008F274F" w:rsidRPr="00D222B0">
        <w:rPr>
          <w:b/>
          <w:szCs w:val="24"/>
        </w:rPr>
        <w:t xml:space="preserve"> </w:t>
      </w:r>
      <w:r w:rsidR="00A32353" w:rsidRPr="00D222B0">
        <w:rPr>
          <w:b/>
          <w:szCs w:val="24"/>
        </w:rPr>
        <w:t>Средства индивидуальной защиты (СИЗ)</w:t>
      </w:r>
      <w:r w:rsidR="00C90D16" w:rsidRPr="00D222B0">
        <w:rPr>
          <w:b/>
          <w:szCs w:val="24"/>
        </w:rPr>
        <w:t>:</w:t>
      </w:r>
    </w:p>
    <w:p w14:paraId="65627F05" w14:textId="77777777" w:rsidR="00A32353" w:rsidRPr="00D222B0" w:rsidRDefault="00210766" w:rsidP="00910B1E">
      <w:pPr>
        <w:tabs>
          <w:tab w:val="left" w:pos="284"/>
          <w:tab w:val="left" w:pos="851"/>
        </w:tabs>
        <w:ind w:firstLine="567"/>
        <w:jc w:val="both"/>
        <w:rPr>
          <w:szCs w:val="24"/>
        </w:rPr>
      </w:pPr>
      <w:r w:rsidRPr="00D222B0">
        <w:rPr>
          <w:szCs w:val="24"/>
        </w:rPr>
        <w:t xml:space="preserve">При осуществлении работ по настоящему договору </w:t>
      </w:r>
      <w:r w:rsidR="00680A30" w:rsidRPr="00D222B0">
        <w:rPr>
          <w:szCs w:val="24"/>
        </w:rPr>
        <w:t>Исполнитель</w:t>
      </w:r>
      <w:r w:rsidRPr="00D222B0">
        <w:rPr>
          <w:szCs w:val="24"/>
        </w:rPr>
        <w:t xml:space="preserve"> (Субподрядчик) </w:t>
      </w:r>
      <w:r w:rsidR="00A32353" w:rsidRPr="00D222B0">
        <w:rPr>
          <w:szCs w:val="24"/>
        </w:rPr>
        <w:t>обеспеч</w:t>
      </w:r>
      <w:r w:rsidRPr="00D222B0">
        <w:rPr>
          <w:szCs w:val="24"/>
        </w:rPr>
        <w:t>ивает весь персонал</w:t>
      </w:r>
      <w:r w:rsidR="00A32353" w:rsidRPr="00D222B0">
        <w:rPr>
          <w:szCs w:val="24"/>
        </w:rPr>
        <w:t xml:space="preserve"> следующими средствами индивидуальной защиты и использовать их во время </w:t>
      </w:r>
      <w:r w:rsidR="007F718B" w:rsidRPr="00D222B0">
        <w:rPr>
          <w:szCs w:val="24"/>
        </w:rPr>
        <w:t>исполнения обязательств</w:t>
      </w:r>
      <w:r w:rsidR="00C90D16" w:rsidRPr="00D222B0">
        <w:rPr>
          <w:szCs w:val="24"/>
        </w:rPr>
        <w:t xml:space="preserve"> </w:t>
      </w:r>
      <w:r w:rsidR="00A32353" w:rsidRPr="00D222B0">
        <w:rPr>
          <w:szCs w:val="24"/>
        </w:rPr>
        <w:t>на РАБОЧЕЙ ПЛОЩАДКЕ:</w:t>
      </w:r>
    </w:p>
    <w:p w14:paraId="0EAFC98C" w14:textId="77777777" w:rsidR="00A32353" w:rsidRPr="00D222B0" w:rsidRDefault="00A32353" w:rsidP="00910B1E">
      <w:pPr>
        <w:numPr>
          <w:ilvl w:val="0"/>
          <w:numId w:val="3"/>
        </w:numPr>
        <w:tabs>
          <w:tab w:val="left" w:pos="284"/>
          <w:tab w:val="left" w:pos="851"/>
        </w:tabs>
        <w:ind w:left="0" w:firstLine="567"/>
        <w:jc w:val="both"/>
        <w:rPr>
          <w:szCs w:val="24"/>
        </w:rPr>
      </w:pPr>
      <w:r w:rsidRPr="00D222B0">
        <w:rPr>
          <w:szCs w:val="24"/>
        </w:rPr>
        <w:t xml:space="preserve">Защитная обувь </w:t>
      </w:r>
      <w:r w:rsidRPr="00D222B0">
        <w:rPr>
          <w:color w:val="000000"/>
          <w:szCs w:val="24"/>
        </w:rPr>
        <w:t xml:space="preserve">с </w:t>
      </w:r>
      <w:r w:rsidR="00FF4925" w:rsidRPr="00D222B0">
        <w:rPr>
          <w:color w:val="000000"/>
          <w:szCs w:val="24"/>
        </w:rPr>
        <w:t>металлическим</w:t>
      </w:r>
      <w:r w:rsidRPr="00D222B0">
        <w:rPr>
          <w:color w:val="000000"/>
          <w:szCs w:val="24"/>
        </w:rPr>
        <w:t xml:space="preserve"> </w:t>
      </w:r>
      <w:proofErr w:type="spellStart"/>
      <w:r w:rsidR="007F718B" w:rsidRPr="00D222B0">
        <w:rPr>
          <w:color w:val="000000"/>
          <w:szCs w:val="24"/>
        </w:rPr>
        <w:t>подноск</w:t>
      </w:r>
      <w:r w:rsidR="00FF4925" w:rsidRPr="00D222B0">
        <w:rPr>
          <w:color w:val="000000"/>
          <w:szCs w:val="24"/>
        </w:rPr>
        <w:t>ом</w:t>
      </w:r>
      <w:proofErr w:type="spellEnd"/>
      <w:r w:rsidR="007F718B" w:rsidRPr="00D222B0">
        <w:rPr>
          <w:color w:val="000000"/>
          <w:szCs w:val="24"/>
        </w:rPr>
        <w:t>,</w:t>
      </w:r>
      <w:r w:rsidR="007F718B" w:rsidRPr="00D222B0">
        <w:rPr>
          <w:szCs w:val="24"/>
        </w:rPr>
        <w:t xml:space="preserve"> покрытыми</w:t>
      </w:r>
      <w:r w:rsidR="002C5F59" w:rsidRPr="00D222B0">
        <w:rPr>
          <w:szCs w:val="24"/>
        </w:rPr>
        <w:t xml:space="preserve"> тканью или кожей, исключающая искрообразование</w:t>
      </w:r>
      <w:r w:rsidRPr="00D222B0">
        <w:rPr>
          <w:szCs w:val="24"/>
        </w:rPr>
        <w:t>;</w:t>
      </w:r>
    </w:p>
    <w:p w14:paraId="08D3B476" w14:textId="77777777" w:rsidR="00A32353" w:rsidRPr="00D222B0" w:rsidRDefault="00A32353" w:rsidP="00910B1E">
      <w:pPr>
        <w:numPr>
          <w:ilvl w:val="0"/>
          <w:numId w:val="3"/>
        </w:numPr>
        <w:tabs>
          <w:tab w:val="left" w:pos="284"/>
          <w:tab w:val="left" w:pos="851"/>
        </w:tabs>
        <w:ind w:left="0" w:firstLine="567"/>
        <w:jc w:val="both"/>
        <w:rPr>
          <w:szCs w:val="24"/>
        </w:rPr>
      </w:pPr>
      <w:r w:rsidRPr="00D222B0">
        <w:rPr>
          <w:szCs w:val="24"/>
        </w:rPr>
        <w:t>Каска;</w:t>
      </w:r>
    </w:p>
    <w:p w14:paraId="3CBED9FA" w14:textId="77777777" w:rsidR="00A32353" w:rsidRPr="00D222B0" w:rsidRDefault="00A32353" w:rsidP="00910B1E">
      <w:pPr>
        <w:numPr>
          <w:ilvl w:val="0"/>
          <w:numId w:val="3"/>
        </w:numPr>
        <w:tabs>
          <w:tab w:val="left" w:pos="284"/>
          <w:tab w:val="left" w:pos="851"/>
        </w:tabs>
        <w:ind w:left="0" w:firstLine="567"/>
        <w:jc w:val="both"/>
        <w:rPr>
          <w:szCs w:val="24"/>
        </w:rPr>
      </w:pPr>
      <w:r w:rsidRPr="00D222B0">
        <w:rPr>
          <w:szCs w:val="24"/>
        </w:rPr>
        <w:t>Защитные очки;</w:t>
      </w:r>
    </w:p>
    <w:p w14:paraId="00BD0DC3" w14:textId="77777777" w:rsidR="00A32353" w:rsidRPr="00D222B0" w:rsidRDefault="00A32353" w:rsidP="00910B1E">
      <w:pPr>
        <w:numPr>
          <w:ilvl w:val="0"/>
          <w:numId w:val="3"/>
        </w:numPr>
        <w:tabs>
          <w:tab w:val="left" w:pos="284"/>
          <w:tab w:val="left" w:pos="851"/>
        </w:tabs>
        <w:ind w:left="0" w:firstLine="567"/>
        <w:jc w:val="both"/>
        <w:rPr>
          <w:szCs w:val="24"/>
        </w:rPr>
      </w:pPr>
      <w:r w:rsidRPr="00D222B0">
        <w:rPr>
          <w:szCs w:val="24"/>
        </w:rPr>
        <w:t xml:space="preserve">Спецодежда; </w:t>
      </w:r>
    </w:p>
    <w:p w14:paraId="6FC59F52" w14:textId="77777777" w:rsidR="00A32353" w:rsidRPr="00D222B0" w:rsidRDefault="00A32353" w:rsidP="00910B1E">
      <w:pPr>
        <w:numPr>
          <w:ilvl w:val="0"/>
          <w:numId w:val="3"/>
        </w:numPr>
        <w:tabs>
          <w:tab w:val="left" w:pos="284"/>
          <w:tab w:val="left" w:pos="851"/>
        </w:tabs>
        <w:ind w:left="0" w:firstLine="567"/>
        <w:jc w:val="both"/>
        <w:rPr>
          <w:szCs w:val="24"/>
        </w:rPr>
      </w:pPr>
      <w:r w:rsidRPr="00D222B0">
        <w:rPr>
          <w:szCs w:val="24"/>
        </w:rPr>
        <w:t>Рабочие перчатки.</w:t>
      </w:r>
    </w:p>
    <w:p w14:paraId="0B7DF073" w14:textId="77777777" w:rsidR="00A32353" w:rsidRPr="00D222B0" w:rsidRDefault="002C5F59" w:rsidP="00910B1E">
      <w:pPr>
        <w:numPr>
          <w:ilvl w:val="0"/>
          <w:numId w:val="3"/>
        </w:numPr>
        <w:tabs>
          <w:tab w:val="left" w:pos="284"/>
          <w:tab w:val="left" w:pos="851"/>
        </w:tabs>
        <w:ind w:left="0" w:firstLine="567"/>
        <w:jc w:val="both"/>
        <w:rPr>
          <w:color w:val="000000"/>
          <w:szCs w:val="24"/>
        </w:rPr>
      </w:pPr>
      <w:proofErr w:type="gramStart"/>
      <w:r w:rsidRPr="00D222B0">
        <w:rPr>
          <w:szCs w:val="24"/>
        </w:rPr>
        <w:t>Противогаз</w:t>
      </w:r>
      <w:proofErr w:type="gramEnd"/>
      <w:r w:rsidRPr="00D222B0">
        <w:rPr>
          <w:szCs w:val="24"/>
        </w:rPr>
        <w:t xml:space="preserve"> фильтрующий</w:t>
      </w:r>
      <w:r w:rsidR="0027408B" w:rsidRPr="00D222B0">
        <w:rPr>
          <w:szCs w:val="24"/>
        </w:rPr>
        <w:t xml:space="preserve"> </w:t>
      </w:r>
      <w:r w:rsidR="0027408B" w:rsidRPr="00D222B0">
        <w:rPr>
          <w:color w:val="000000"/>
          <w:szCs w:val="24"/>
        </w:rPr>
        <w:t>с наличием паспорта в котором указана дата испытания противогаза.</w:t>
      </w:r>
    </w:p>
    <w:p w14:paraId="797E1AC1" w14:textId="77777777" w:rsidR="00A32353" w:rsidRPr="00D222B0" w:rsidRDefault="00A32353" w:rsidP="00910B1E">
      <w:pPr>
        <w:tabs>
          <w:tab w:val="left" w:pos="284"/>
          <w:tab w:val="left" w:pos="851"/>
        </w:tabs>
        <w:ind w:firstLine="567"/>
        <w:jc w:val="both"/>
        <w:rPr>
          <w:szCs w:val="24"/>
        </w:rPr>
      </w:pPr>
      <w:r w:rsidRPr="00D222B0">
        <w:rPr>
          <w:szCs w:val="24"/>
        </w:rPr>
        <w:t xml:space="preserve">Персонал, выполняющий опасные работы, должен быть дополнительно обеспечен соответствующими </w:t>
      </w:r>
      <w:r w:rsidR="00DB015C" w:rsidRPr="00D222B0">
        <w:rPr>
          <w:szCs w:val="24"/>
        </w:rPr>
        <w:t>СИЗ</w:t>
      </w:r>
      <w:r w:rsidRPr="00D222B0">
        <w:rPr>
          <w:szCs w:val="24"/>
        </w:rPr>
        <w:t>, например, но не ограничиваясь</w:t>
      </w:r>
      <w:r w:rsidR="00C90D16" w:rsidRPr="00D222B0">
        <w:rPr>
          <w:szCs w:val="24"/>
        </w:rPr>
        <w:t>,</w:t>
      </w:r>
      <w:r w:rsidRPr="00D222B0">
        <w:rPr>
          <w:szCs w:val="24"/>
        </w:rPr>
        <w:t xml:space="preserve"> следующим:</w:t>
      </w:r>
    </w:p>
    <w:p w14:paraId="75D55A0B" w14:textId="77777777" w:rsidR="00DB015C" w:rsidRPr="00D222B0" w:rsidRDefault="00DB015C" w:rsidP="00910B1E">
      <w:pPr>
        <w:tabs>
          <w:tab w:val="left" w:pos="284"/>
          <w:tab w:val="left" w:pos="851"/>
        </w:tabs>
        <w:ind w:firstLine="567"/>
        <w:jc w:val="both"/>
        <w:rPr>
          <w:szCs w:val="24"/>
        </w:rPr>
      </w:pPr>
      <w:r w:rsidRPr="00D222B0">
        <w:rPr>
          <w:szCs w:val="24"/>
        </w:rPr>
        <w:t>Противогазом шланговым либо изолирующим противогазом для выполнения работы в емкостях, колодцах и т.д.;</w:t>
      </w:r>
    </w:p>
    <w:p w14:paraId="14EC429F" w14:textId="77777777" w:rsidR="00A32353" w:rsidRPr="00D222B0" w:rsidRDefault="00A32353" w:rsidP="00910B1E">
      <w:pPr>
        <w:tabs>
          <w:tab w:val="left" w:pos="284"/>
          <w:tab w:val="left" w:pos="851"/>
        </w:tabs>
        <w:ind w:firstLine="567"/>
        <w:jc w:val="both"/>
        <w:rPr>
          <w:szCs w:val="24"/>
        </w:rPr>
      </w:pPr>
      <w:r w:rsidRPr="00D222B0">
        <w:rPr>
          <w:szCs w:val="24"/>
        </w:rPr>
        <w:t>Защитная маска для замешивания химических реагентов и работы со шлифовальным кругом;</w:t>
      </w:r>
    </w:p>
    <w:p w14:paraId="46C49385" w14:textId="77777777" w:rsidR="00A32353" w:rsidRPr="00D222B0" w:rsidRDefault="00A32353" w:rsidP="00910B1E">
      <w:pPr>
        <w:tabs>
          <w:tab w:val="left" w:pos="284"/>
          <w:tab w:val="left" w:pos="851"/>
        </w:tabs>
        <w:ind w:firstLine="567"/>
        <w:jc w:val="both"/>
        <w:rPr>
          <w:szCs w:val="24"/>
        </w:rPr>
      </w:pPr>
      <w:r w:rsidRPr="00D222B0">
        <w:rPr>
          <w:szCs w:val="24"/>
        </w:rPr>
        <w:t>Закрытые защитные очки, защитные маски и жароустойчивые перчатки для сварочных работ;</w:t>
      </w:r>
    </w:p>
    <w:p w14:paraId="7E5C3346" w14:textId="77777777" w:rsidR="00A32353" w:rsidRPr="00D222B0" w:rsidRDefault="00A32353" w:rsidP="00910B1E">
      <w:pPr>
        <w:tabs>
          <w:tab w:val="left" w:pos="284"/>
          <w:tab w:val="left" w:pos="851"/>
        </w:tabs>
        <w:ind w:firstLine="567"/>
        <w:jc w:val="both"/>
        <w:rPr>
          <w:szCs w:val="24"/>
        </w:rPr>
      </w:pPr>
      <w:r w:rsidRPr="00D222B0">
        <w:rPr>
          <w:szCs w:val="24"/>
        </w:rPr>
        <w:t>Специальные перчатки и фартуки для работ по замешиванию химических Реагентов.</w:t>
      </w:r>
    </w:p>
    <w:p w14:paraId="3227FC17" w14:textId="77777777" w:rsidR="00DB015C" w:rsidRPr="00D222B0" w:rsidRDefault="00DB015C" w:rsidP="00910B1E">
      <w:pPr>
        <w:tabs>
          <w:tab w:val="left" w:pos="0"/>
          <w:tab w:val="left" w:pos="284"/>
        </w:tabs>
        <w:jc w:val="both"/>
        <w:rPr>
          <w:color w:val="FF0000"/>
          <w:szCs w:val="24"/>
        </w:rPr>
      </w:pPr>
      <w:r w:rsidRPr="00D222B0">
        <w:rPr>
          <w:szCs w:val="24"/>
        </w:rPr>
        <w:tab/>
      </w:r>
      <w:r w:rsidRPr="00D222B0">
        <w:rPr>
          <w:szCs w:val="24"/>
        </w:rPr>
        <w:tab/>
      </w:r>
      <w:r w:rsidR="00210766" w:rsidRPr="00D222B0">
        <w:rPr>
          <w:szCs w:val="24"/>
        </w:rPr>
        <w:t>В</w:t>
      </w:r>
      <w:r w:rsidRPr="00D222B0">
        <w:rPr>
          <w:color w:val="000000"/>
          <w:szCs w:val="24"/>
        </w:rPr>
        <w:t xml:space="preserve"> случае обнаружения на Объектах Заказчика работников </w:t>
      </w:r>
      <w:r w:rsidR="00680A30" w:rsidRPr="00D222B0">
        <w:rPr>
          <w:color w:val="000000"/>
          <w:szCs w:val="24"/>
        </w:rPr>
        <w:t>Исполнителя</w:t>
      </w:r>
      <w:r w:rsidRPr="00D222B0">
        <w:rPr>
          <w:color w:val="000000"/>
          <w:szCs w:val="24"/>
        </w:rPr>
        <w:t xml:space="preserve"> без использования средств индивидуальной защиты</w:t>
      </w:r>
      <w:r w:rsidR="00D630DF" w:rsidRPr="00D222B0">
        <w:rPr>
          <w:color w:val="000000"/>
          <w:szCs w:val="24"/>
        </w:rPr>
        <w:t xml:space="preserve"> от воздействия опасных и вредных</w:t>
      </w:r>
      <w:r w:rsidR="002C78FF" w:rsidRPr="00D222B0">
        <w:rPr>
          <w:color w:val="000000"/>
          <w:szCs w:val="24"/>
        </w:rPr>
        <w:t xml:space="preserve"> </w:t>
      </w:r>
      <w:r w:rsidR="00D630DF" w:rsidRPr="00D222B0">
        <w:rPr>
          <w:color w:val="000000"/>
          <w:szCs w:val="24"/>
        </w:rPr>
        <w:t>производственных факторов</w:t>
      </w:r>
      <w:r w:rsidRPr="00D222B0">
        <w:rPr>
          <w:color w:val="000000"/>
          <w:szCs w:val="24"/>
        </w:rPr>
        <w:t xml:space="preserve">, </w:t>
      </w:r>
      <w:r w:rsidR="00D630DF" w:rsidRPr="00D222B0">
        <w:rPr>
          <w:color w:val="000000"/>
          <w:szCs w:val="24"/>
        </w:rPr>
        <w:t>и</w:t>
      </w:r>
      <w:r w:rsidRPr="00D222B0">
        <w:rPr>
          <w:color w:val="000000"/>
          <w:szCs w:val="24"/>
        </w:rPr>
        <w:t>сполнитель уплачивает Заказчику штраф за кажд</w:t>
      </w:r>
      <w:r w:rsidR="00D630DF" w:rsidRPr="00D222B0">
        <w:rPr>
          <w:color w:val="000000"/>
          <w:szCs w:val="24"/>
        </w:rPr>
        <w:t>ого</w:t>
      </w:r>
      <w:r w:rsidRPr="00D222B0">
        <w:rPr>
          <w:color w:val="000000"/>
          <w:szCs w:val="24"/>
        </w:rPr>
        <w:t xml:space="preserve"> </w:t>
      </w:r>
      <w:r w:rsidR="00D630DF" w:rsidRPr="00D222B0">
        <w:rPr>
          <w:color w:val="000000"/>
          <w:szCs w:val="24"/>
        </w:rPr>
        <w:t>работника</w:t>
      </w:r>
      <w:r w:rsidRPr="00D222B0">
        <w:rPr>
          <w:color w:val="000000"/>
          <w:szCs w:val="24"/>
        </w:rPr>
        <w:t>.</w:t>
      </w:r>
    </w:p>
    <w:p w14:paraId="42FEDB57" w14:textId="77777777" w:rsidR="00DB015C" w:rsidRPr="00D222B0" w:rsidRDefault="00DB015C" w:rsidP="00910B1E">
      <w:pPr>
        <w:tabs>
          <w:tab w:val="left" w:pos="284"/>
          <w:tab w:val="left" w:pos="851"/>
        </w:tabs>
        <w:ind w:firstLine="567"/>
        <w:jc w:val="both"/>
        <w:rPr>
          <w:szCs w:val="24"/>
        </w:rPr>
      </w:pPr>
    </w:p>
    <w:p w14:paraId="46318267" w14:textId="77777777" w:rsidR="00A32353" w:rsidRPr="00D222B0" w:rsidRDefault="007F718B" w:rsidP="00910B1E">
      <w:pPr>
        <w:tabs>
          <w:tab w:val="left" w:pos="284"/>
        </w:tabs>
        <w:jc w:val="center"/>
        <w:rPr>
          <w:b/>
          <w:szCs w:val="24"/>
        </w:rPr>
      </w:pPr>
      <w:r w:rsidRPr="00D222B0">
        <w:rPr>
          <w:b/>
          <w:szCs w:val="24"/>
        </w:rPr>
        <w:t>4.</w:t>
      </w:r>
      <w:r w:rsidRPr="00D222B0">
        <w:rPr>
          <w:b/>
          <w:szCs w:val="24"/>
        </w:rPr>
        <w:tab/>
        <w:t>Транспорт</w:t>
      </w:r>
      <w:r w:rsidR="00C90D16" w:rsidRPr="00D222B0">
        <w:rPr>
          <w:b/>
          <w:szCs w:val="24"/>
        </w:rPr>
        <w:t>:</w:t>
      </w:r>
    </w:p>
    <w:p w14:paraId="74649589" w14:textId="77777777" w:rsidR="00A32353" w:rsidRPr="00D222B0" w:rsidRDefault="00EC01E0" w:rsidP="00910B1E">
      <w:pPr>
        <w:tabs>
          <w:tab w:val="left" w:pos="284"/>
        </w:tabs>
        <w:ind w:firstLine="567"/>
        <w:jc w:val="both"/>
        <w:rPr>
          <w:szCs w:val="24"/>
        </w:rPr>
      </w:pPr>
      <w:r w:rsidRPr="00D222B0">
        <w:rPr>
          <w:szCs w:val="24"/>
        </w:rPr>
        <w:t>ВСЕ ТРАНСПОРТНЫЕ СРЕДСТВА</w:t>
      </w:r>
      <w:r w:rsidR="00C90D16" w:rsidRPr="00D222B0">
        <w:rPr>
          <w:szCs w:val="24"/>
        </w:rPr>
        <w:t>, используемые при</w:t>
      </w:r>
      <w:r w:rsidR="00397B27" w:rsidRPr="00D222B0">
        <w:rPr>
          <w:szCs w:val="24"/>
        </w:rPr>
        <w:t xml:space="preserve"> </w:t>
      </w:r>
      <w:r w:rsidRPr="00D222B0">
        <w:rPr>
          <w:szCs w:val="24"/>
        </w:rPr>
        <w:t xml:space="preserve">исполнении обязательств </w:t>
      </w:r>
      <w:r w:rsidR="00680A30" w:rsidRPr="00D222B0">
        <w:rPr>
          <w:szCs w:val="24"/>
        </w:rPr>
        <w:t>Исполнителем</w:t>
      </w:r>
      <w:r w:rsidR="00566E30" w:rsidRPr="00D222B0">
        <w:rPr>
          <w:szCs w:val="24"/>
        </w:rPr>
        <w:t xml:space="preserve"> </w:t>
      </w:r>
      <w:r w:rsidR="00566E30" w:rsidRPr="00D222B0">
        <w:rPr>
          <w:color w:val="000000"/>
          <w:szCs w:val="24"/>
        </w:rPr>
        <w:t>по догов</w:t>
      </w:r>
      <w:r w:rsidR="00FF4925" w:rsidRPr="00D222B0">
        <w:rPr>
          <w:color w:val="000000"/>
          <w:szCs w:val="24"/>
        </w:rPr>
        <w:t>о</w:t>
      </w:r>
      <w:r w:rsidR="00566E30" w:rsidRPr="00D222B0">
        <w:rPr>
          <w:color w:val="000000"/>
          <w:szCs w:val="24"/>
        </w:rPr>
        <w:t>ру</w:t>
      </w:r>
      <w:r w:rsidR="00065552" w:rsidRPr="00D222B0">
        <w:rPr>
          <w:szCs w:val="24"/>
        </w:rPr>
        <w:t>,</w:t>
      </w:r>
      <w:r w:rsidR="00A32353" w:rsidRPr="00D222B0">
        <w:rPr>
          <w:szCs w:val="24"/>
        </w:rPr>
        <w:t xml:space="preserve"> должны быть оборудованы следующим:</w:t>
      </w:r>
    </w:p>
    <w:p w14:paraId="51C9AD18" w14:textId="77777777" w:rsidR="00A32353" w:rsidRPr="00D222B0" w:rsidRDefault="00A32353" w:rsidP="00910B1E">
      <w:pPr>
        <w:numPr>
          <w:ilvl w:val="0"/>
          <w:numId w:val="4"/>
        </w:numPr>
        <w:tabs>
          <w:tab w:val="left" w:pos="284"/>
        </w:tabs>
        <w:ind w:left="0" w:firstLine="0"/>
        <w:jc w:val="both"/>
        <w:rPr>
          <w:szCs w:val="24"/>
        </w:rPr>
      </w:pPr>
      <w:r w:rsidRPr="00D222B0">
        <w:rPr>
          <w:szCs w:val="24"/>
        </w:rPr>
        <w:t xml:space="preserve">Трехточечные ремни безопасности для водителя и всех пассажиров. Ремни </w:t>
      </w:r>
      <w:r w:rsidR="007F718B" w:rsidRPr="00D222B0">
        <w:rPr>
          <w:szCs w:val="24"/>
        </w:rPr>
        <w:t xml:space="preserve">всегда </w:t>
      </w:r>
      <w:r w:rsidRPr="00D222B0">
        <w:rPr>
          <w:szCs w:val="24"/>
        </w:rPr>
        <w:t>должны использоваться во время движения транспортного средства;</w:t>
      </w:r>
    </w:p>
    <w:p w14:paraId="4102432B" w14:textId="77777777" w:rsidR="00A32353" w:rsidRPr="00D222B0" w:rsidRDefault="00A32353" w:rsidP="00910B1E">
      <w:pPr>
        <w:numPr>
          <w:ilvl w:val="0"/>
          <w:numId w:val="4"/>
        </w:numPr>
        <w:tabs>
          <w:tab w:val="left" w:pos="284"/>
        </w:tabs>
        <w:ind w:left="0" w:firstLine="0"/>
        <w:jc w:val="both"/>
        <w:rPr>
          <w:szCs w:val="24"/>
        </w:rPr>
      </w:pPr>
      <w:r w:rsidRPr="00D222B0">
        <w:rPr>
          <w:szCs w:val="24"/>
        </w:rPr>
        <w:t>Аптечка первой помощи;</w:t>
      </w:r>
    </w:p>
    <w:p w14:paraId="0ED78D1C" w14:textId="77777777" w:rsidR="00A32353" w:rsidRPr="00D222B0" w:rsidRDefault="00A32353" w:rsidP="00910B1E">
      <w:pPr>
        <w:numPr>
          <w:ilvl w:val="0"/>
          <w:numId w:val="4"/>
        </w:numPr>
        <w:tabs>
          <w:tab w:val="left" w:pos="284"/>
        </w:tabs>
        <w:ind w:left="0" w:firstLine="0"/>
        <w:jc w:val="both"/>
        <w:rPr>
          <w:szCs w:val="24"/>
        </w:rPr>
      </w:pPr>
      <w:r w:rsidRPr="00D222B0">
        <w:rPr>
          <w:szCs w:val="24"/>
        </w:rPr>
        <w:t>Огнетушитель;</w:t>
      </w:r>
    </w:p>
    <w:p w14:paraId="7E4D1F65" w14:textId="77777777" w:rsidR="0027408B" w:rsidRPr="00D222B0" w:rsidRDefault="0027408B" w:rsidP="00910B1E">
      <w:pPr>
        <w:numPr>
          <w:ilvl w:val="0"/>
          <w:numId w:val="4"/>
        </w:numPr>
        <w:tabs>
          <w:tab w:val="left" w:pos="284"/>
        </w:tabs>
        <w:ind w:left="0" w:firstLine="0"/>
        <w:jc w:val="both"/>
        <w:rPr>
          <w:color w:val="000000"/>
          <w:szCs w:val="24"/>
        </w:rPr>
      </w:pPr>
      <w:r w:rsidRPr="00D222B0">
        <w:rPr>
          <w:color w:val="000000"/>
          <w:szCs w:val="24"/>
        </w:rPr>
        <w:t>Знак аварийной остановки;</w:t>
      </w:r>
    </w:p>
    <w:p w14:paraId="6FBA56AE" w14:textId="77777777" w:rsidR="00A32353" w:rsidRPr="00D222B0" w:rsidRDefault="00A32353" w:rsidP="00910B1E">
      <w:pPr>
        <w:numPr>
          <w:ilvl w:val="0"/>
          <w:numId w:val="4"/>
        </w:numPr>
        <w:tabs>
          <w:tab w:val="left" w:pos="284"/>
        </w:tabs>
        <w:ind w:left="0" w:firstLine="0"/>
        <w:jc w:val="both"/>
        <w:rPr>
          <w:szCs w:val="24"/>
        </w:rPr>
      </w:pPr>
      <w:r w:rsidRPr="00D222B0">
        <w:rPr>
          <w:szCs w:val="24"/>
        </w:rPr>
        <w:t>Передние и задние зимние</w:t>
      </w:r>
      <w:r w:rsidR="00EC01E0" w:rsidRPr="00D222B0">
        <w:rPr>
          <w:szCs w:val="24"/>
        </w:rPr>
        <w:t xml:space="preserve"> шины в течение зимнего периода;</w:t>
      </w:r>
    </w:p>
    <w:p w14:paraId="5A9C4E1D" w14:textId="77777777" w:rsidR="0027408B" w:rsidRPr="00D222B0" w:rsidRDefault="0027408B" w:rsidP="00910B1E">
      <w:pPr>
        <w:numPr>
          <w:ilvl w:val="0"/>
          <w:numId w:val="4"/>
        </w:numPr>
        <w:tabs>
          <w:tab w:val="left" w:pos="284"/>
        </w:tabs>
        <w:ind w:left="0" w:firstLine="0"/>
        <w:jc w:val="both"/>
        <w:rPr>
          <w:color w:val="000000"/>
          <w:szCs w:val="24"/>
        </w:rPr>
      </w:pPr>
      <w:r w:rsidRPr="00D222B0">
        <w:rPr>
          <w:color w:val="000000"/>
          <w:szCs w:val="24"/>
        </w:rPr>
        <w:t>Грузовой транспорт противооткатные башмаки;</w:t>
      </w:r>
    </w:p>
    <w:p w14:paraId="396DA6F2" w14:textId="77777777" w:rsidR="00A32353" w:rsidRPr="00D222B0" w:rsidRDefault="002C723C" w:rsidP="00910B1E">
      <w:pPr>
        <w:numPr>
          <w:ilvl w:val="0"/>
          <w:numId w:val="4"/>
        </w:numPr>
        <w:tabs>
          <w:tab w:val="left" w:pos="284"/>
        </w:tabs>
        <w:ind w:left="0" w:firstLine="0"/>
        <w:jc w:val="both"/>
        <w:rPr>
          <w:szCs w:val="24"/>
        </w:rPr>
      </w:pPr>
      <w:r w:rsidRPr="00D222B0">
        <w:rPr>
          <w:szCs w:val="24"/>
        </w:rPr>
        <w:lastRenderedPageBreak/>
        <w:t xml:space="preserve">Транспортные средства, заезжающие </w:t>
      </w:r>
      <w:r w:rsidR="00910B1E" w:rsidRPr="00D222B0">
        <w:rPr>
          <w:szCs w:val="24"/>
        </w:rPr>
        <w:t>на ОПО,</w:t>
      </w:r>
      <w:r w:rsidRPr="00D222B0">
        <w:rPr>
          <w:szCs w:val="24"/>
        </w:rPr>
        <w:t xml:space="preserve"> должны быть оборудованы искрогасителями</w:t>
      </w:r>
      <w:r w:rsidR="00EC01E0" w:rsidRPr="00D222B0">
        <w:rPr>
          <w:szCs w:val="24"/>
        </w:rPr>
        <w:t>;</w:t>
      </w:r>
    </w:p>
    <w:p w14:paraId="3EAA67C8" w14:textId="77777777" w:rsidR="00A32353" w:rsidRPr="00D222B0" w:rsidRDefault="00680A30" w:rsidP="00910B1E">
      <w:pPr>
        <w:tabs>
          <w:tab w:val="left" w:pos="284"/>
        </w:tabs>
        <w:jc w:val="both"/>
        <w:rPr>
          <w:szCs w:val="24"/>
        </w:rPr>
      </w:pPr>
      <w:r w:rsidRPr="00D222B0">
        <w:rPr>
          <w:szCs w:val="24"/>
        </w:rPr>
        <w:t>Исполнитель</w:t>
      </w:r>
      <w:r w:rsidR="00EC01E0" w:rsidRPr="00D222B0">
        <w:rPr>
          <w:szCs w:val="24"/>
        </w:rPr>
        <w:t xml:space="preserve"> долж</w:t>
      </w:r>
      <w:r w:rsidR="00A32353" w:rsidRPr="00D222B0">
        <w:rPr>
          <w:szCs w:val="24"/>
        </w:rPr>
        <w:t>н</w:t>
      </w:r>
      <w:r w:rsidR="00EC01E0" w:rsidRPr="00D222B0">
        <w:rPr>
          <w:szCs w:val="24"/>
        </w:rPr>
        <w:t>а</w:t>
      </w:r>
      <w:r w:rsidR="00A32353" w:rsidRPr="00D222B0">
        <w:rPr>
          <w:szCs w:val="24"/>
        </w:rPr>
        <w:t xml:space="preserve"> обеспечить:</w:t>
      </w:r>
    </w:p>
    <w:p w14:paraId="2A5C43A4" w14:textId="77777777" w:rsidR="00A32353" w:rsidRPr="00D222B0" w:rsidRDefault="00A32353" w:rsidP="00910B1E">
      <w:pPr>
        <w:numPr>
          <w:ilvl w:val="0"/>
          <w:numId w:val="5"/>
        </w:numPr>
        <w:tabs>
          <w:tab w:val="left" w:pos="284"/>
        </w:tabs>
        <w:ind w:left="0" w:firstLine="0"/>
        <w:jc w:val="both"/>
        <w:rPr>
          <w:color w:val="000000"/>
          <w:szCs w:val="24"/>
        </w:rPr>
      </w:pPr>
      <w:r w:rsidRPr="00D222B0">
        <w:rPr>
          <w:szCs w:val="24"/>
        </w:rPr>
        <w:t>Обучение и достаточную квалификацию водителей</w:t>
      </w:r>
      <w:r w:rsidR="0027408B" w:rsidRPr="00D222B0">
        <w:rPr>
          <w:szCs w:val="24"/>
        </w:rPr>
        <w:t xml:space="preserve">, </w:t>
      </w:r>
      <w:r w:rsidR="0027408B" w:rsidRPr="00D222B0">
        <w:rPr>
          <w:color w:val="000000"/>
          <w:szCs w:val="24"/>
        </w:rPr>
        <w:t>также удостоверения на перевозку опасных грузов</w:t>
      </w:r>
      <w:r w:rsidRPr="00D222B0">
        <w:rPr>
          <w:color w:val="000000"/>
          <w:szCs w:val="24"/>
        </w:rPr>
        <w:t>;</w:t>
      </w:r>
    </w:p>
    <w:p w14:paraId="309BB835" w14:textId="77777777" w:rsidR="00A32353" w:rsidRPr="00D222B0" w:rsidRDefault="00A32353" w:rsidP="00910B1E">
      <w:pPr>
        <w:numPr>
          <w:ilvl w:val="0"/>
          <w:numId w:val="5"/>
        </w:numPr>
        <w:tabs>
          <w:tab w:val="left" w:pos="284"/>
        </w:tabs>
        <w:ind w:left="0" w:firstLine="0"/>
        <w:jc w:val="both"/>
        <w:rPr>
          <w:szCs w:val="24"/>
        </w:rPr>
      </w:pPr>
      <w:r w:rsidRPr="00D222B0">
        <w:rPr>
          <w:szCs w:val="24"/>
        </w:rPr>
        <w:t>Проведение регулярных ТО транспортных средств.</w:t>
      </w:r>
    </w:p>
    <w:p w14:paraId="60F6839F" w14:textId="77777777" w:rsidR="00051ADF" w:rsidRPr="00D222B0" w:rsidRDefault="00051ADF" w:rsidP="00910B1E">
      <w:pPr>
        <w:tabs>
          <w:tab w:val="left" w:pos="284"/>
        </w:tabs>
        <w:jc w:val="both"/>
        <w:rPr>
          <w:szCs w:val="24"/>
        </w:rPr>
      </w:pPr>
    </w:p>
    <w:p w14:paraId="6C2457B5" w14:textId="77777777" w:rsidR="00A32353" w:rsidRPr="00D222B0" w:rsidRDefault="0089394E" w:rsidP="00910B1E">
      <w:pPr>
        <w:tabs>
          <w:tab w:val="left" w:pos="284"/>
        </w:tabs>
        <w:jc w:val="center"/>
        <w:rPr>
          <w:b/>
          <w:szCs w:val="24"/>
        </w:rPr>
      </w:pPr>
      <w:r w:rsidRPr="00D222B0">
        <w:rPr>
          <w:b/>
          <w:szCs w:val="24"/>
        </w:rPr>
        <w:t>5.</w:t>
      </w:r>
      <w:r w:rsidR="00A32353" w:rsidRPr="00D222B0">
        <w:rPr>
          <w:b/>
          <w:szCs w:val="24"/>
        </w:rPr>
        <w:t>Обучение персонала</w:t>
      </w:r>
    </w:p>
    <w:p w14:paraId="494598A4" w14:textId="77777777" w:rsidR="00A32353" w:rsidRPr="00D222B0" w:rsidRDefault="00680A30" w:rsidP="00910B1E">
      <w:pPr>
        <w:tabs>
          <w:tab w:val="left" w:pos="284"/>
        </w:tabs>
        <w:ind w:firstLine="567"/>
        <w:jc w:val="both"/>
        <w:rPr>
          <w:szCs w:val="24"/>
        </w:rPr>
      </w:pPr>
      <w:r w:rsidRPr="00D222B0">
        <w:rPr>
          <w:szCs w:val="24"/>
        </w:rPr>
        <w:t>Исполнитель</w:t>
      </w:r>
      <w:r w:rsidR="00AF0416" w:rsidRPr="00D222B0">
        <w:rPr>
          <w:szCs w:val="24"/>
        </w:rPr>
        <w:t xml:space="preserve"> долж</w:t>
      </w:r>
      <w:r w:rsidRPr="00D222B0">
        <w:rPr>
          <w:szCs w:val="24"/>
        </w:rPr>
        <w:t>е</w:t>
      </w:r>
      <w:r w:rsidR="00A32353" w:rsidRPr="00D222B0">
        <w:rPr>
          <w:szCs w:val="24"/>
        </w:rPr>
        <w:t>н подготовить и предъявить по п</w:t>
      </w:r>
      <w:r w:rsidR="0089394E" w:rsidRPr="00D222B0">
        <w:rPr>
          <w:szCs w:val="24"/>
        </w:rPr>
        <w:t>ервому требованию</w:t>
      </w:r>
      <w:r w:rsidR="00AF0416" w:rsidRPr="00D222B0">
        <w:rPr>
          <w:szCs w:val="24"/>
        </w:rPr>
        <w:t xml:space="preserve"> </w:t>
      </w:r>
      <w:r w:rsidR="00A32353" w:rsidRPr="00D222B0">
        <w:rPr>
          <w:szCs w:val="24"/>
        </w:rPr>
        <w:t xml:space="preserve">соответствующего представителя </w:t>
      </w:r>
      <w:r w:rsidRPr="00D222B0">
        <w:rPr>
          <w:szCs w:val="24"/>
        </w:rPr>
        <w:t>Подрядчика</w:t>
      </w:r>
      <w:r w:rsidR="00A32353" w:rsidRPr="00D222B0">
        <w:rPr>
          <w:szCs w:val="24"/>
        </w:rPr>
        <w:t xml:space="preserve"> Таблицу-Гр</w:t>
      </w:r>
      <w:r w:rsidR="0089394E" w:rsidRPr="00D222B0">
        <w:rPr>
          <w:szCs w:val="24"/>
        </w:rPr>
        <w:t>афик проведения о</w:t>
      </w:r>
      <w:r w:rsidR="00AF0416" w:rsidRPr="00D222B0">
        <w:rPr>
          <w:szCs w:val="24"/>
        </w:rPr>
        <w:t>бучения по ОТ</w:t>
      </w:r>
      <w:r w:rsidR="00FF4925" w:rsidRPr="00D222B0">
        <w:rPr>
          <w:szCs w:val="24"/>
        </w:rPr>
        <w:t>,</w:t>
      </w:r>
      <w:r w:rsidR="00AF0416" w:rsidRPr="00D222B0">
        <w:rPr>
          <w:szCs w:val="24"/>
        </w:rPr>
        <w:t xml:space="preserve"> </w:t>
      </w:r>
      <w:r w:rsidR="00A32353" w:rsidRPr="00D222B0">
        <w:rPr>
          <w:szCs w:val="24"/>
        </w:rPr>
        <w:t>ПБ и ООС</w:t>
      </w:r>
      <w:r w:rsidR="00AF0416" w:rsidRPr="00D222B0">
        <w:rPr>
          <w:szCs w:val="24"/>
        </w:rPr>
        <w:t>,</w:t>
      </w:r>
      <w:r w:rsidR="00A32353" w:rsidRPr="00D222B0">
        <w:rPr>
          <w:szCs w:val="24"/>
        </w:rPr>
        <w:t xml:space="preserve"> </w:t>
      </w:r>
      <w:r w:rsidR="00AF0416" w:rsidRPr="00D222B0">
        <w:rPr>
          <w:szCs w:val="24"/>
        </w:rPr>
        <w:t>п</w:t>
      </w:r>
      <w:r w:rsidR="002C723C" w:rsidRPr="00D222B0">
        <w:rPr>
          <w:szCs w:val="24"/>
        </w:rPr>
        <w:t>ожар</w:t>
      </w:r>
      <w:r w:rsidR="00B818AA" w:rsidRPr="00D222B0">
        <w:rPr>
          <w:szCs w:val="24"/>
        </w:rPr>
        <w:t>н</w:t>
      </w:r>
      <w:r w:rsidR="002C723C" w:rsidRPr="00D222B0">
        <w:rPr>
          <w:szCs w:val="24"/>
        </w:rPr>
        <w:t>о</w:t>
      </w:r>
      <w:r w:rsidR="00B818AA" w:rsidRPr="00D222B0">
        <w:rPr>
          <w:szCs w:val="24"/>
        </w:rPr>
        <w:t>-</w:t>
      </w:r>
      <w:r w:rsidR="002C723C" w:rsidRPr="00D222B0">
        <w:rPr>
          <w:szCs w:val="24"/>
        </w:rPr>
        <w:t xml:space="preserve">техническому </w:t>
      </w:r>
      <w:r w:rsidR="002C723C" w:rsidRPr="00D222B0">
        <w:rPr>
          <w:color w:val="000000"/>
          <w:szCs w:val="24"/>
        </w:rPr>
        <w:t>минимуму</w:t>
      </w:r>
      <w:r w:rsidR="00A32353" w:rsidRPr="00D222B0">
        <w:rPr>
          <w:color w:val="000000"/>
          <w:szCs w:val="24"/>
        </w:rPr>
        <w:t xml:space="preserve">, </w:t>
      </w:r>
      <w:proofErr w:type="spellStart"/>
      <w:r w:rsidR="00AE2347" w:rsidRPr="00D222B0">
        <w:rPr>
          <w:color w:val="000000"/>
          <w:szCs w:val="24"/>
        </w:rPr>
        <w:t>газонефтеводопроявлени</w:t>
      </w:r>
      <w:r w:rsidR="00962F37" w:rsidRPr="00D222B0">
        <w:rPr>
          <w:color w:val="000000"/>
          <w:szCs w:val="24"/>
        </w:rPr>
        <w:t>ях</w:t>
      </w:r>
      <w:proofErr w:type="spellEnd"/>
      <w:r w:rsidR="00962F37" w:rsidRPr="00D222B0">
        <w:rPr>
          <w:color w:val="000000"/>
          <w:szCs w:val="24"/>
        </w:rPr>
        <w:t xml:space="preserve"> на случай аварийных ситуаций</w:t>
      </w:r>
      <w:r w:rsidR="00AE2347" w:rsidRPr="00D222B0">
        <w:rPr>
          <w:color w:val="000000"/>
          <w:szCs w:val="24"/>
        </w:rPr>
        <w:t xml:space="preserve"> </w:t>
      </w:r>
      <w:proofErr w:type="gramStart"/>
      <w:r w:rsidR="0027408B" w:rsidRPr="00D222B0">
        <w:rPr>
          <w:color w:val="000000"/>
          <w:szCs w:val="24"/>
        </w:rPr>
        <w:t>для персонала</w:t>
      </w:r>
      <w:proofErr w:type="gramEnd"/>
      <w:r w:rsidR="0027408B" w:rsidRPr="00D222B0">
        <w:rPr>
          <w:szCs w:val="24"/>
        </w:rPr>
        <w:t xml:space="preserve"> </w:t>
      </w:r>
      <w:r w:rsidR="00A32353" w:rsidRPr="00D222B0">
        <w:rPr>
          <w:szCs w:val="24"/>
        </w:rPr>
        <w:t xml:space="preserve">занятого при </w:t>
      </w:r>
      <w:r w:rsidR="00AF0416" w:rsidRPr="00D222B0">
        <w:rPr>
          <w:szCs w:val="24"/>
        </w:rPr>
        <w:t>исполнении обязательств</w:t>
      </w:r>
      <w:r w:rsidR="00A32353" w:rsidRPr="00D222B0">
        <w:rPr>
          <w:szCs w:val="24"/>
        </w:rPr>
        <w:t xml:space="preserve"> на рабочих площадках </w:t>
      </w:r>
      <w:r w:rsidRPr="00D222B0">
        <w:rPr>
          <w:szCs w:val="24"/>
        </w:rPr>
        <w:t>Подрядчика</w:t>
      </w:r>
      <w:r w:rsidR="00A32353" w:rsidRPr="00D222B0">
        <w:rPr>
          <w:szCs w:val="24"/>
        </w:rPr>
        <w:t xml:space="preserve">. В Таблице должны быть подробно указаны отдельные категории профессий, участвующих </w:t>
      </w:r>
      <w:r w:rsidR="00AF0416" w:rsidRPr="00D222B0">
        <w:rPr>
          <w:szCs w:val="24"/>
        </w:rPr>
        <w:t>при исполнении обязательств по договору</w:t>
      </w:r>
      <w:r w:rsidR="00A32353" w:rsidRPr="00D222B0">
        <w:rPr>
          <w:szCs w:val="24"/>
        </w:rPr>
        <w:t xml:space="preserve"> и конкретные (являющиеся действительными) курсы обучения, пройденные персоналом</w:t>
      </w:r>
      <w:r w:rsidR="00AF0416" w:rsidRPr="00D222B0">
        <w:rPr>
          <w:szCs w:val="24"/>
        </w:rPr>
        <w:t xml:space="preserve"> </w:t>
      </w:r>
      <w:r w:rsidRPr="00D222B0">
        <w:rPr>
          <w:szCs w:val="24"/>
        </w:rPr>
        <w:t>Исполнителя</w:t>
      </w:r>
      <w:r w:rsidR="00A32353" w:rsidRPr="00D222B0">
        <w:rPr>
          <w:szCs w:val="24"/>
        </w:rPr>
        <w:t>, или планируемые к проведению. Таблица также должна содержать информацию о план</w:t>
      </w:r>
      <w:r w:rsidR="00AF0416" w:rsidRPr="00D222B0">
        <w:rPr>
          <w:szCs w:val="24"/>
        </w:rPr>
        <w:t>е</w:t>
      </w:r>
      <w:r w:rsidR="00A32353" w:rsidRPr="00D222B0">
        <w:rPr>
          <w:szCs w:val="24"/>
        </w:rPr>
        <w:t>-график</w:t>
      </w:r>
      <w:r w:rsidR="00AF0416" w:rsidRPr="00D222B0">
        <w:rPr>
          <w:szCs w:val="24"/>
        </w:rPr>
        <w:t>е программы обучения, проводимой</w:t>
      </w:r>
      <w:r w:rsidR="00A32353" w:rsidRPr="00D222B0">
        <w:rPr>
          <w:szCs w:val="24"/>
        </w:rPr>
        <w:t xml:space="preserve"> аттестованными инструкторами. Весь персонал должен быть обеспечен и иметь при себе (на рабочей Площадке) </w:t>
      </w:r>
      <w:proofErr w:type="spellStart"/>
      <w:r w:rsidR="00962F37" w:rsidRPr="00D222B0">
        <w:rPr>
          <w:color w:val="000000"/>
          <w:szCs w:val="24"/>
        </w:rPr>
        <w:t>инженерно</w:t>
      </w:r>
      <w:proofErr w:type="spellEnd"/>
      <w:r w:rsidR="00962F37" w:rsidRPr="00D222B0">
        <w:rPr>
          <w:color w:val="000000"/>
          <w:szCs w:val="24"/>
        </w:rPr>
        <w:t xml:space="preserve"> - технические работники удостоверение по промышленной безопасности либо протокол проверки знаний по ПБ, рабочие профессии </w:t>
      </w:r>
      <w:r w:rsidR="00A32353" w:rsidRPr="00D222B0">
        <w:rPr>
          <w:color w:val="000000"/>
          <w:szCs w:val="24"/>
        </w:rPr>
        <w:t>удостоверение</w:t>
      </w:r>
      <w:r w:rsidR="00962F37" w:rsidRPr="00D222B0">
        <w:rPr>
          <w:color w:val="000000"/>
          <w:szCs w:val="24"/>
        </w:rPr>
        <w:t xml:space="preserve"> по охране труда</w:t>
      </w:r>
      <w:r w:rsidR="00A32353" w:rsidRPr="00D222B0">
        <w:rPr>
          <w:color w:val="000000"/>
          <w:szCs w:val="24"/>
        </w:rPr>
        <w:t>, где ведется учет обучения</w:t>
      </w:r>
      <w:r w:rsidR="00B818AA" w:rsidRPr="00D222B0">
        <w:rPr>
          <w:color w:val="000000"/>
          <w:szCs w:val="24"/>
        </w:rPr>
        <w:t>,</w:t>
      </w:r>
      <w:r w:rsidR="00962F37" w:rsidRPr="00D222B0">
        <w:rPr>
          <w:color w:val="000000"/>
          <w:szCs w:val="24"/>
        </w:rPr>
        <w:t xml:space="preserve"> как по основной профессии,</w:t>
      </w:r>
      <w:r w:rsidR="00A32353" w:rsidRPr="00D222B0">
        <w:rPr>
          <w:color w:val="000000"/>
          <w:szCs w:val="24"/>
        </w:rPr>
        <w:t xml:space="preserve"> </w:t>
      </w:r>
      <w:r w:rsidR="00962F37" w:rsidRPr="00D222B0">
        <w:rPr>
          <w:color w:val="000000"/>
          <w:szCs w:val="24"/>
        </w:rPr>
        <w:t>так и по совмещаемым профессиям дающим право на выполнение работ.</w:t>
      </w:r>
      <w:r w:rsidR="00962F37" w:rsidRPr="00D222B0">
        <w:rPr>
          <w:szCs w:val="24"/>
        </w:rPr>
        <w:t xml:space="preserve"> </w:t>
      </w:r>
    </w:p>
    <w:p w14:paraId="0DFD95FC" w14:textId="77777777" w:rsidR="00210766" w:rsidRPr="00D222B0" w:rsidRDefault="00210766" w:rsidP="00910B1E">
      <w:pPr>
        <w:tabs>
          <w:tab w:val="left" w:pos="284"/>
        </w:tabs>
        <w:ind w:firstLine="567"/>
        <w:jc w:val="both"/>
        <w:rPr>
          <w:szCs w:val="24"/>
        </w:rPr>
      </w:pPr>
      <w:r w:rsidRPr="00D222B0">
        <w:rPr>
          <w:szCs w:val="24"/>
        </w:rPr>
        <w:t xml:space="preserve">Не допускать работников </w:t>
      </w:r>
      <w:r w:rsidR="00680A30" w:rsidRPr="00D222B0">
        <w:rPr>
          <w:szCs w:val="24"/>
        </w:rPr>
        <w:t>Исполнителя</w:t>
      </w:r>
      <w:r w:rsidRPr="00D222B0">
        <w:rPr>
          <w:szCs w:val="24"/>
        </w:rPr>
        <w:t xml:space="preserve"> (Субподрядчика) к осуществлению работ по настоящему договору без соответствующей квалификации и (или) аттестации.</w:t>
      </w:r>
    </w:p>
    <w:p w14:paraId="546FA62F" w14:textId="77777777" w:rsidR="00A32353" w:rsidRPr="00D222B0" w:rsidRDefault="00A32353" w:rsidP="00910B1E">
      <w:pPr>
        <w:tabs>
          <w:tab w:val="left" w:pos="284"/>
        </w:tabs>
        <w:ind w:firstLine="567"/>
        <w:jc w:val="both"/>
        <w:rPr>
          <w:szCs w:val="24"/>
        </w:rPr>
      </w:pPr>
      <w:r w:rsidRPr="00D222B0">
        <w:rPr>
          <w:b/>
          <w:szCs w:val="24"/>
        </w:rPr>
        <w:tab/>
      </w:r>
      <w:r w:rsidRPr="00D222B0">
        <w:rPr>
          <w:szCs w:val="24"/>
        </w:rPr>
        <w:t>Прежде чем приступить к работе на Рабочей площадке</w:t>
      </w:r>
      <w:r w:rsidR="0027408B" w:rsidRPr="00D222B0">
        <w:rPr>
          <w:szCs w:val="24"/>
        </w:rPr>
        <w:t xml:space="preserve"> </w:t>
      </w:r>
      <w:r w:rsidR="0027408B" w:rsidRPr="00D222B0">
        <w:rPr>
          <w:color w:val="000000"/>
          <w:szCs w:val="24"/>
        </w:rPr>
        <w:t>Заказчика</w:t>
      </w:r>
      <w:r w:rsidRPr="00D222B0">
        <w:rPr>
          <w:color w:val="000000"/>
          <w:szCs w:val="24"/>
        </w:rPr>
        <w:t xml:space="preserve"> </w:t>
      </w:r>
      <w:r w:rsidRPr="00D222B0">
        <w:rPr>
          <w:szCs w:val="24"/>
        </w:rPr>
        <w:t xml:space="preserve">персонал </w:t>
      </w:r>
      <w:r w:rsidR="00CB7E61" w:rsidRPr="00D222B0">
        <w:rPr>
          <w:szCs w:val="24"/>
        </w:rPr>
        <w:t>Исполнителя</w:t>
      </w:r>
      <w:r w:rsidRPr="00D222B0">
        <w:rPr>
          <w:szCs w:val="24"/>
        </w:rPr>
        <w:t xml:space="preserve"> должен выполнить следующие мероприятия:</w:t>
      </w:r>
    </w:p>
    <w:p w14:paraId="5A473768" w14:textId="77777777" w:rsidR="00A32353" w:rsidRPr="00D222B0" w:rsidRDefault="00A32353" w:rsidP="00910B1E">
      <w:pPr>
        <w:numPr>
          <w:ilvl w:val="0"/>
          <w:numId w:val="6"/>
        </w:numPr>
        <w:tabs>
          <w:tab w:val="left" w:pos="284"/>
        </w:tabs>
        <w:ind w:left="0" w:firstLine="0"/>
        <w:jc w:val="both"/>
        <w:rPr>
          <w:szCs w:val="24"/>
        </w:rPr>
      </w:pPr>
      <w:r w:rsidRPr="00D222B0">
        <w:rPr>
          <w:szCs w:val="24"/>
        </w:rPr>
        <w:t>Пройти инструктаж по ОТ, ПБ и ООС</w:t>
      </w:r>
      <w:r w:rsidR="0027408B" w:rsidRPr="00D222B0">
        <w:rPr>
          <w:szCs w:val="24"/>
        </w:rPr>
        <w:t xml:space="preserve"> </w:t>
      </w:r>
      <w:r w:rsidR="0027408B" w:rsidRPr="00D222B0">
        <w:rPr>
          <w:color w:val="000000"/>
          <w:szCs w:val="24"/>
        </w:rPr>
        <w:t>на объекте</w:t>
      </w:r>
      <w:r w:rsidR="00867F26" w:rsidRPr="00D222B0">
        <w:rPr>
          <w:color w:val="000000"/>
          <w:szCs w:val="24"/>
        </w:rPr>
        <w:t xml:space="preserve"> </w:t>
      </w:r>
      <w:r w:rsidRPr="00D222B0">
        <w:rPr>
          <w:szCs w:val="24"/>
        </w:rPr>
        <w:t xml:space="preserve">в соответствии с установленными </w:t>
      </w:r>
      <w:r w:rsidR="00680A30" w:rsidRPr="00D222B0">
        <w:rPr>
          <w:szCs w:val="24"/>
        </w:rPr>
        <w:t>Заказчиком</w:t>
      </w:r>
      <w:r w:rsidRPr="00D222B0">
        <w:rPr>
          <w:szCs w:val="24"/>
        </w:rPr>
        <w:t xml:space="preserve"> правилами. </w:t>
      </w:r>
      <w:r w:rsidR="0027408B" w:rsidRPr="00D222B0">
        <w:rPr>
          <w:color w:val="000000"/>
          <w:szCs w:val="24"/>
        </w:rPr>
        <w:t>Иметь</w:t>
      </w:r>
      <w:r w:rsidR="0027408B" w:rsidRPr="00D222B0">
        <w:rPr>
          <w:szCs w:val="24"/>
        </w:rPr>
        <w:t xml:space="preserve"> о</w:t>
      </w:r>
      <w:r w:rsidRPr="00D222B0">
        <w:rPr>
          <w:szCs w:val="24"/>
        </w:rPr>
        <w:t>бучение в зависимости от вида работ, т.е. грузоподъемные операции, безопасность вождения,</w:t>
      </w:r>
      <w:r w:rsidR="0027408B" w:rsidRPr="00D222B0">
        <w:rPr>
          <w:szCs w:val="24"/>
        </w:rPr>
        <w:t xml:space="preserve"> </w:t>
      </w:r>
      <w:r w:rsidR="0027408B" w:rsidRPr="00D222B0">
        <w:rPr>
          <w:color w:val="000000"/>
          <w:szCs w:val="24"/>
        </w:rPr>
        <w:t xml:space="preserve">иметь допуск к сосудам работающим под </w:t>
      </w:r>
      <w:proofErr w:type="gramStart"/>
      <w:r w:rsidR="0027408B" w:rsidRPr="00D222B0">
        <w:rPr>
          <w:color w:val="000000"/>
          <w:szCs w:val="24"/>
        </w:rPr>
        <w:t>давлением,</w:t>
      </w:r>
      <w:r w:rsidR="0027408B" w:rsidRPr="00D222B0">
        <w:rPr>
          <w:szCs w:val="24"/>
        </w:rPr>
        <w:t xml:space="preserve"> </w:t>
      </w:r>
      <w:r w:rsidRPr="00D222B0">
        <w:rPr>
          <w:szCs w:val="24"/>
        </w:rPr>
        <w:t xml:space="preserve"> НГВП</w:t>
      </w:r>
      <w:proofErr w:type="gramEnd"/>
      <w:r w:rsidRPr="00D222B0">
        <w:rPr>
          <w:szCs w:val="24"/>
        </w:rPr>
        <w:t xml:space="preserve">, работа в замкнутом пространстве, работа на высоте, </w:t>
      </w:r>
      <w:r w:rsidR="002C723C" w:rsidRPr="00D222B0">
        <w:rPr>
          <w:szCs w:val="24"/>
        </w:rPr>
        <w:t>пожар</w:t>
      </w:r>
      <w:r w:rsidR="00B818AA" w:rsidRPr="00D222B0">
        <w:rPr>
          <w:szCs w:val="24"/>
        </w:rPr>
        <w:t>н</w:t>
      </w:r>
      <w:r w:rsidR="002C723C" w:rsidRPr="00D222B0">
        <w:rPr>
          <w:szCs w:val="24"/>
        </w:rPr>
        <w:t>о</w:t>
      </w:r>
      <w:r w:rsidR="00B818AA" w:rsidRPr="00D222B0">
        <w:rPr>
          <w:szCs w:val="24"/>
        </w:rPr>
        <w:t>-</w:t>
      </w:r>
      <w:r w:rsidR="002C723C" w:rsidRPr="00D222B0">
        <w:rPr>
          <w:szCs w:val="24"/>
        </w:rPr>
        <w:t xml:space="preserve">технический минимум </w:t>
      </w:r>
      <w:r w:rsidRPr="00D222B0">
        <w:rPr>
          <w:szCs w:val="24"/>
        </w:rPr>
        <w:t xml:space="preserve">и т.д., которое </w:t>
      </w:r>
      <w:r w:rsidRPr="00D222B0">
        <w:rPr>
          <w:color w:val="000000"/>
          <w:szCs w:val="24"/>
        </w:rPr>
        <w:t>должн</w:t>
      </w:r>
      <w:r w:rsidR="00FF4925" w:rsidRPr="00D222B0">
        <w:rPr>
          <w:color w:val="000000"/>
          <w:szCs w:val="24"/>
        </w:rPr>
        <w:t>о</w:t>
      </w:r>
      <w:r w:rsidRPr="00D222B0">
        <w:rPr>
          <w:szCs w:val="24"/>
        </w:rPr>
        <w:t xml:space="preserve"> быть пройден</w:t>
      </w:r>
      <w:r w:rsidR="00FF4925" w:rsidRPr="00D222B0">
        <w:rPr>
          <w:szCs w:val="24"/>
        </w:rPr>
        <w:t>о</w:t>
      </w:r>
      <w:r w:rsidRPr="00D222B0">
        <w:rPr>
          <w:szCs w:val="24"/>
        </w:rPr>
        <w:t xml:space="preserve"> в соответствии с планом-графиком, указанным в Таблице обучения;</w:t>
      </w:r>
    </w:p>
    <w:p w14:paraId="792584EB" w14:textId="77777777" w:rsidR="00A32353" w:rsidRPr="00D222B0" w:rsidRDefault="00A32353" w:rsidP="00910B1E">
      <w:pPr>
        <w:numPr>
          <w:ilvl w:val="0"/>
          <w:numId w:val="6"/>
        </w:numPr>
        <w:tabs>
          <w:tab w:val="left" w:pos="284"/>
        </w:tabs>
        <w:ind w:left="0" w:firstLine="0"/>
        <w:jc w:val="both"/>
        <w:rPr>
          <w:color w:val="000000"/>
          <w:szCs w:val="24"/>
        </w:rPr>
      </w:pPr>
      <w:r w:rsidRPr="00D222B0">
        <w:rPr>
          <w:szCs w:val="24"/>
        </w:rPr>
        <w:t xml:space="preserve">Весь персонал, прибывающий впервые </w:t>
      </w:r>
      <w:r w:rsidR="00910B1E" w:rsidRPr="00D222B0">
        <w:rPr>
          <w:szCs w:val="24"/>
        </w:rPr>
        <w:t>на рабочую площадку,</w:t>
      </w:r>
      <w:r w:rsidRPr="00D222B0">
        <w:rPr>
          <w:szCs w:val="24"/>
        </w:rPr>
        <w:t xml:space="preserve"> </w:t>
      </w:r>
      <w:r w:rsidRPr="00D222B0">
        <w:rPr>
          <w:color w:val="000000"/>
          <w:szCs w:val="24"/>
        </w:rPr>
        <w:t xml:space="preserve">должен получить инструктаж от </w:t>
      </w:r>
      <w:r w:rsidR="00FF4925" w:rsidRPr="00D222B0">
        <w:rPr>
          <w:color w:val="000000"/>
          <w:szCs w:val="24"/>
        </w:rPr>
        <w:t>руководителя объекта</w:t>
      </w:r>
      <w:r w:rsidR="00AE2347" w:rsidRPr="00D222B0">
        <w:rPr>
          <w:color w:val="000000"/>
          <w:szCs w:val="24"/>
        </w:rPr>
        <w:t xml:space="preserve"> с записью в журнале проведения инструктажей для работников сторонней организации</w:t>
      </w:r>
      <w:r w:rsidR="00FF4925" w:rsidRPr="00D222B0">
        <w:rPr>
          <w:color w:val="000000"/>
          <w:szCs w:val="24"/>
        </w:rPr>
        <w:t>.</w:t>
      </w:r>
    </w:p>
    <w:p w14:paraId="2F691A0B" w14:textId="77777777" w:rsidR="00252C4B" w:rsidRPr="00D222B0" w:rsidRDefault="00252C4B" w:rsidP="00910B1E">
      <w:pPr>
        <w:numPr>
          <w:ilvl w:val="0"/>
          <w:numId w:val="6"/>
        </w:numPr>
        <w:tabs>
          <w:tab w:val="left" w:pos="284"/>
        </w:tabs>
        <w:ind w:left="0" w:firstLine="0"/>
        <w:jc w:val="both"/>
        <w:rPr>
          <w:color w:val="000000"/>
          <w:szCs w:val="24"/>
        </w:rPr>
      </w:pPr>
      <w:r w:rsidRPr="00D222B0">
        <w:rPr>
          <w:szCs w:val="24"/>
        </w:rPr>
        <w:t>Персонал не должен допускаться к выполнению опасных работ</w:t>
      </w:r>
      <w:r w:rsidR="000A06D3" w:rsidRPr="00D222B0">
        <w:rPr>
          <w:szCs w:val="24"/>
        </w:rPr>
        <w:t xml:space="preserve"> по настоящему договору</w:t>
      </w:r>
      <w:r w:rsidRPr="00D222B0">
        <w:rPr>
          <w:szCs w:val="24"/>
        </w:rPr>
        <w:t xml:space="preserve"> до получения соответствующего </w:t>
      </w:r>
      <w:r w:rsidRPr="00D222B0">
        <w:rPr>
          <w:color w:val="000000"/>
          <w:szCs w:val="24"/>
        </w:rPr>
        <w:t>разрешения</w:t>
      </w:r>
      <w:r w:rsidR="00867F26" w:rsidRPr="00D222B0">
        <w:rPr>
          <w:color w:val="000000"/>
          <w:szCs w:val="24"/>
        </w:rPr>
        <w:t xml:space="preserve"> руководителя объекта</w:t>
      </w:r>
      <w:r w:rsidR="000A06D3" w:rsidRPr="00D222B0">
        <w:rPr>
          <w:color w:val="000000"/>
          <w:szCs w:val="24"/>
        </w:rPr>
        <w:t xml:space="preserve"> </w:t>
      </w:r>
      <w:r w:rsidR="000A06D3" w:rsidRPr="00D222B0">
        <w:rPr>
          <w:szCs w:val="24"/>
        </w:rPr>
        <w:t xml:space="preserve">при наличии согласованных разрешительных документов (разрешение на производство работ, акт-допуск, наряд-допуск). </w:t>
      </w:r>
    </w:p>
    <w:p w14:paraId="6E18D669" w14:textId="77777777" w:rsidR="00051ADF" w:rsidRPr="00D222B0" w:rsidRDefault="00252C4B" w:rsidP="00910B1E">
      <w:pPr>
        <w:numPr>
          <w:ilvl w:val="0"/>
          <w:numId w:val="6"/>
        </w:numPr>
        <w:tabs>
          <w:tab w:val="left" w:pos="284"/>
        </w:tabs>
        <w:ind w:left="0" w:firstLine="0"/>
        <w:jc w:val="both"/>
        <w:rPr>
          <w:color w:val="000000"/>
          <w:szCs w:val="24"/>
        </w:rPr>
      </w:pPr>
      <w:r w:rsidRPr="00D222B0">
        <w:rPr>
          <w:color w:val="000000"/>
          <w:szCs w:val="24"/>
        </w:rPr>
        <w:t xml:space="preserve">При организации производства работ </w:t>
      </w:r>
      <w:r w:rsidR="00680A30" w:rsidRPr="00D222B0">
        <w:rPr>
          <w:color w:val="000000"/>
          <w:szCs w:val="24"/>
        </w:rPr>
        <w:t>Исполнитель</w:t>
      </w:r>
      <w:r w:rsidRPr="00D222B0">
        <w:rPr>
          <w:color w:val="000000"/>
          <w:szCs w:val="24"/>
        </w:rPr>
        <w:t xml:space="preserve"> должна руководствоваться нормативно технической документацией Федеральным законом о промышленной безопасности, Правилами безопасности в нефтяной и газовой промышленности, Правилами </w:t>
      </w:r>
      <w:r w:rsidR="00D630DF" w:rsidRPr="00D222B0">
        <w:rPr>
          <w:color w:val="000000"/>
          <w:szCs w:val="24"/>
        </w:rPr>
        <w:t xml:space="preserve">устройства и </w:t>
      </w:r>
      <w:r w:rsidRPr="00D222B0">
        <w:rPr>
          <w:color w:val="000000"/>
          <w:szCs w:val="24"/>
        </w:rPr>
        <w:t xml:space="preserve">безопасной эксплуатации сосудов работающих под давлением, Правила безопасной эксплуатации на ОПО </w:t>
      </w:r>
      <w:r w:rsidR="00D630DF" w:rsidRPr="00D222B0">
        <w:rPr>
          <w:color w:val="000000"/>
          <w:szCs w:val="24"/>
        </w:rPr>
        <w:t>на которых используются подъемные сооружения</w:t>
      </w:r>
      <w:r w:rsidRPr="00D222B0">
        <w:rPr>
          <w:color w:val="000000"/>
          <w:szCs w:val="24"/>
        </w:rPr>
        <w:t xml:space="preserve">, Правилами противопожарного режима и другой нормативной документацией влияющей на безопасное производство работ.   </w:t>
      </w:r>
    </w:p>
    <w:p w14:paraId="49E65FBF" w14:textId="77777777" w:rsidR="00252C4B" w:rsidRPr="00D222B0" w:rsidRDefault="00252C4B" w:rsidP="00910B1E">
      <w:pPr>
        <w:numPr>
          <w:ilvl w:val="0"/>
          <w:numId w:val="6"/>
        </w:numPr>
        <w:tabs>
          <w:tab w:val="left" w:pos="284"/>
        </w:tabs>
        <w:ind w:left="0" w:firstLine="0"/>
        <w:jc w:val="both"/>
        <w:rPr>
          <w:color w:val="000000"/>
          <w:szCs w:val="24"/>
        </w:rPr>
      </w:pPr>
      <w:r w:rsidRPr="00D222B0">
        <w:rPr>
          <w:color w:val="000000"/>
          <w:szCs w:val="24"/>
        </w:rPr>
        <w:t xml:space="preserve"> </w:t>
      </w:r>
    </w:p>
    <w:p w14:paraId="25F407EB" w14:textId="77777777" w:rsidR="00A32353" w:rsidRPr="00D222B0" w:rsidRDefault="00A32353" w:rsidP="00910B1E">
      <w:pPr>
        <w:tabs>
          <w:tab w:val="left" w:pos="284"/>
        </w:tabs>
        <w:jc w:val="center"/>
        <w:rPr>
          <w:b/>
          <w:szCs w:val="24"/>
        </w:rPr>
      </w:pPr>
      <w:r w:rsidRPr="00D222B0">
        <w:rPr>
          <w:b/>
          <w:szCs w:val="24"/>
        </w:rPr>
        <w:t>6.</w:t>
      </w:r>
      <w:r w:rsidRPr="00D222B0">
        <w:rPr>
          <w:b/>
          <w:szCs w:val="24"/>
        </w:rPr>
        <w:tab/>
        <w:t>Политика в отношении употребления алкоголя, наркотиков и токсических веществ</w:t>
      </w:r>
    </w:p>
    <w:p w14:paraId="1DE07A92" w14:textId="77777777" w:rsidR="00A32353" w:rsidRPr="00D222B0" w:rsidRDefault="00680A30" w:rsidP="00910B1E">
      <w:pPr>
        <w:tabs>
          <w:tab w:val="left" w:pos="284"/>
          <w:tab w:val="left" w:pos="851"/>
        </w:tabs>
        <w:ind w:firstLine="567"/>
        <w:jc w:val="both"/>
        <w:rPr>
          <w:szCs w:val="24"/>
        </w:rPr>
      </w:pPr>
      <w:r w:rsidRPr="00D222B0">
        <w:rPr>
          <w:szCs w:val="24"/>
        </w:rPr>
        <w:t>Исполнитель</w:t>
      </w:r>
      <w:r w:rsidR="00A32353" w:rsidRPr="00D222B0">
        <w:rPr>
          <w:szCs w:val="24"/>
        </w:rPr>
        <w:t xml:space="preserve"> обязан:</w:t>
      </w:r>
    </w:p>
    <w:p w14:paraId="47CAEF5B" w14:textId="77777777" w:rsidR="00A32353" w:rsidRPr="00D222B0" w:rsidRDefault="00A52E75" w:rsidP="00910B1E">
      <w:pPr>
        <w:numPr>
          <w:ilvl w:val="0"/>
          <w:numId w:val="7"/>
        </w:numPr>
        <w:tabs>
          <w:tab w:val="left" w:pos="284"/>
          <w:tab w:val="left" w:pos="851"/>
        </w:tabs>
        <w:ind w:left="0" w:firstLine="567"/>
        <w:jc w:val="both"/>
        <w:rPr>
          <w:szCs w:val="24"/>
        </w:rPr>
      </w:pPr>
      <w:r w:rsidRPr="00D222B0">
        <w:rPr>
          <w:szCs w:val="24"/>
        </w:rPr>
        <w:t>П</w:t>
      </w:r>
      <w:r w:rsidR="00A32353" w:rsidRPr="00D222B0">
        <w:rPr>
          <w:szCs w:val="24"/>
        </w:rPr>
        <w:t>еред н</w:t>
      </w:r>
      <w:r w:rsidRPr="00D222B0">
        <w:rPr>
          <w:szCs w:val="24"/>
        </w:rPr>
        <w:t xml:space="preserve">ачалом рабочей смены и допуском работников </w:t>
      </w:r>
      <w:r w:rsidR="00A32353" w:rsidRPr="00D222B0">
        <w:rPr>
          <w:szCs w:val="24"/>
        </w:rPr>
        <w:t xml:space="preserve">к </w:t>
      </w:r>
      <w:r w:rsidR="009C43A4" w:rsidRPr="00D222B0">
        <w:rPr>
          <w:szCs w:val="24"/>
        </w:rPr>
        <w:t xml:space="preserve">исполнению обязательств </w:t>
      </w:r>
      <w:r w:rsidR="00A32353" w:rsidRPr="00D222B0">
        <w:rPr>
          <w:szCs w:val="24"/>
        </w:rPr>
        <w:t>провести освидетельствование (медицинский осмотр) работников на предмет отсутствия алкогольного, наркотического или токсического опьянения.</w:t>
      </w:r>
    </w:p>
    <w:p w14:paraId="4F4D585D" w14:textId="77777777" w:rsidR="00A32353" w:rsidRPr="00D222B0" w:rsidRDefault="009C43A4" w:rsidP="00910B1E">
      <w:pPr>
        <w:numPr>
          <w:ilvl w:val="0"/>
          <w:numId w:val="9"/>
        </w:numPr>
        <w:tabs>
          <w:tab w:val="left" w:pos="284"/>
          <w:tab w:val="left" w:pos="851"/>
        </w:tabs>
        <w:ind w:left="0" w:firstLine="567"/>
        <w:jc w:val="both"/>
        <w:rPr>
          <w:szCs w:val="24"/>
        </w:rPr>
      </w:pPr>
      <w:r w:rsidRPr="00D222B0">
        <w:rPr>
          <w:szCs w:val="24"/>
        </w:rPr>
        <w:t>Не</w:t>
      </w:r>
      <w:r w:rsidR="00A32353" w:rsidRPr="00D222B0">
        <w:rPr>
          <w:szCs w:val="24"/>
        </w:rPr>
        <w:t xml:space="preserve"> допуск</w:t>
      </w:r>
      <w:r w:rsidRPr="00D222B0">
        <w:rPr>
          <w:szCs w:val="24"/>
        </w:rPr>
        <w:t>ать к исполнению обязательств (отстранить от</w:t>
      </w:r>
      <w:r w:rsidR="00A32353" w:rsidRPr="00D222B0">
        <w:rPr>
          <w:szCs w:val="24"/>
        </w:rPr>
        <w:t xml:space="preserve"> работы) работников </w:t>
      </w:r>
      <w:r w:rsidR="00680A30" w:rsidRPr="00D222B0">
        <w:rPr>
          <w:szCs w:val="24"/>
        </w:rPr>
        <w:t>Исполнителя</w:t>
      </w:r>
      <w:r w:rsidR="00A32353" w:rsidRPr="00D222B0">
        <w:rPr>
          <w:szCs w:val="24"/>
        </w:rPr>
        <w:t>, п</w:t>
      </w:r>
      <w:r w:rsidR="00B051BC" w:rsidRPr="00D222B0">
        <w:rPr>
          <w:szCs w:val="24"/>
        </w:rPr>
        <w:t xml:space="preserve">оявившихся на рабочем месте (Объекте) в состоянии </w:t>
      </w:r>
      <w:r w:rsidR="00A32353" w:rsidRPr="00D222B0">
        <w:rPr>
          <w:szCs w:val="24"/>
        </w:rPr>
        <w:t>алкогольного, наркотического или токсического опьянения.</w:t>
      </w:r>
    </w:p>
    <w:p w14:paraId="6543CD9C" w14:textId="77777777" w:rsidR="00A32353" w:rsidRPr="00D222B0" w:rsidRDefault="009C43A4" w:rsidP="00910B1E">
      <w:pPr>
        <w:numPr>
          <w:ilvl w:val="0"/>
          <w:numId w:val="10"/>
        </w:numPr>
        <w:tabs>
          <w:tab w:val="left" w:pos="284"/>
          <w:tab w:val="left" w:pos="851"/>
        </w:tabs>
        <w:ind w:left="0" w:firstLine="567"/>
        <w:jc w:val="both"/>
        <w:rPr>
          <w:szCs w:val="24"/>
        </w:rPr>
      </w:pPr>
      <w:r w:rsidRPr="00D222B0">
        <w:rPr>
          <w:szCs w:val="24"/>
        </w:rPr>
        <w:lastRenderedPageBreak/>
        <w:t>Не</w:t>
      </w:r>
      <w:r w:rsidR="00A32353" w:rsidRPr="00D222B0">
        <w:rPr>
          <w:szCs w:val="24"/>
        </w:rPr>
        <w:t xml:space="preserve"> допускать пронос и нахождение на</w:t>
      </w:r>
      <w:r w:rsidRPr="00D222B0">
        <w:rPr>
          <w:szCs w:val="24"/>
        </w:rPr>
        <w:t xml:space="preserve"> территории производственных объектов </w:t>
      </w:r>
      <w:r w:rsidR="00680A30" w:rsidRPr="00D222B0">
        <w:rPr>
          <w:szCs w:val="24"/>
        </w:rPr>
        <w:t>Подрядчика</w:t>
      </w:r>
      <w:r w:rsidR="00F34818" w:rsidRPr="00D222B0">
        <w:rPr>
          <w:szCs w:val="24"/>
        </w:rPr>
        <w:t xml:space="preserve"> веществ,</w:t>
      </w:r>
      <w:r w:rsidR="00A32353" w:rsidRPr="00D222B0">
        <w:rPr>
          <w:szCs w:val="24"/>
        </w:rPr>
        <w:t xml:space="preserve"> вызывающих алкогольное, наркотичес</w:t>
      </w:r>
      <w:r w:rsidRPr="00D222B0">
        <w:rPr>
          <w:szCs w:val="24"/>
        </w:rPr>
        <w:t>кое или токсическое опьянение,</w:t>
      </w:r>
      <w:r w:rsidR="00A32353" w:rsidRPr="00D222B0">
        <w:rPr>
          <w:szCs w:val="24"/>
        </w:rPr>
        <w:t xml:space="preserve"> за искл</w:t>
      </w:r>
      <w:r w:rsidRPr="00D222B0">
        <w:rPr>
          <w:szCs w:val="24"/>
        </w:rPr>
        <w:t xml:space="preserve">ючением веществ, необходимых </w:t>
      </w:r>
      <w:r w:rsidR="00A32353" w:rsidRPr="00D222B0">
        <w:rPr>
          <w:szCs w:val="24"/>
        </w:rPr>
        <w:t xml:space="preserve">для осуществления производственной деятельности (далее – «Разрешенные вещества»). В целях обеспечения контроля за указанными ограничениями </w:t>
      </w:r>
      <w:r w:rsidR="00680A30" w:rsidRPr="00D222B0">
        <w:rPr>
          <w:szCs w:val="24"/>
        </w:rPr>
        <w:t>Заказчик</w:t>
      </w:r>
      <w:r w:rsidR="00A32353" w:rsidRPr="00D222B0">
        <w:rPr>
          <w:szCs w:val="24"/>
        </w:rPr>
        <w:t xml:space="preserve"> имеет право производить проверки и досмотр всех транспортных средств, вещей и материалов, доставляемых на рабочую площадку. Если в результате подобного досмотра будут обнаружены указанные запрещенные вещества, то транспортное средство не допускается на рабочую площадку, работник(и) </w:t>
      </w:r>
      <w:r w:rsidR="00680A30" w:rsidRPr="00D222B0">
        <w:rPr>
          <w:szCs w:val="24"/>
        </w:rPr>
        <w:t>Исполнителя</w:t>
      </w:r>
      <w:r w:rsidRPr="00D222B0">
        <w:rPr>
          <w:szCs w:val="24"/>
        </w:rPr>
        <w:t xml:space="preserve"> </w:t>
      </w:r>
      <w:r w:rsidR="00A32353" w:rsidRPr="00D222B0">
        <w:rPr>
          <w:szCs w:val="24"/>
        </w:rPr>
        <w:t>не допускается на рабочее место.</w:t>
      </w:r>
    </w:p>
    <w:p w14:paraId="7533D41A" w14:textId="77777777" w:rsidR="002C78FF" w:rsidRPr="00D222B0" w:rsidRDefault="002C78FF" w:rsidP="00910B1E">
      <w:pPr>
        <w:numPr>
          <w:ilvl w:val="0"/>
          <w:numId w:val="10"/>
        </w:numPr>
        <w:ind w:left="0" w:firstLine="567"/>
        <w:jc w:val="both"/>
        <w:rPr>
          <w:szCs w:val="24"/>
        </w:rPr>
      </w:pPr>
      <w:r w:rsidRPr="00D222B0">
        <w:rPr>
          <w:color w:val="000000"/>
          <w:szCs w:val="24"/>
        </w:rPr>
        <w:t xml:space="preserve">В  случае обнаружения на Объектах работников </w:t>
      </w:r>
      <w:r w:rsidR="00680A30" w:rsidRPr="00D222B0">
        <w:rPr>
          <w:color w:val="000000"/>
          <w:szCs w:val="24"/>
        </w:rPr>
        <w:t>Исполнителя</w:t>
      </w:r>
      <w:r w:rsidRPr="00D222B0">
        <w:rPr>
          <w:color w:val="000000"/>
          <w:szCs w:val="24"/>
        </w:rPr>
        <w:t xml:space="preserve">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Разрешенных веществ,  Исполнитель  уплачивает  Заказчику  штраф за каждый такой факт,</w:t>
      </w:r>
      <w:r w:rsidRPr="00D222B0">
        <w:rPr>
          <w:szCs w:val="24"/>
        </w:rPr>
        <w:t xml:space="preserve"> а также расторгнуть настоящий Договор в одностороннем порядке без обязательств Заказчика по возмещению убытков Подрядчика, связанных с таким расторжением.</w:t>
      </w:r>
    </w:p>
    <w:p w14:paraId="605CE201" w14:textId="77777777" w:rsidR="00A32353" w:rsidRPr="00D222B0" w:rsidRDefault="00A32353" w:rsidP="00910B1E">
      <w:pPr>
        <w:numPr>
          <w:ilvl w:val="0"/>
          <w:numId w:val="12"/>
        </w:numPr>
        <w:tabs>
          <w:tab w:val="left" w:pos="284"/>
          <w:tab w:val="left" w:pos="851"/>
        </w:tabs>
        <w:ind w:left="0" w:firstLine="567"/>
        <w:jc w:val="both"/>
        <w:rPr>
          <w:szCs w:val="24"/>
        </w:rPr>
      </w:pPr>
      <w:r w:rsidRPr="00D222B0">
        <w:rPr>
          <w:szCs w:val="24"/>
        </w:rPr>
        <w:t>Фиксация  факта  появления работника</w:t>
      </w:r>
      <w:r w:rsidR="00394A3F" w:rsidRPr="00D222B0">
        <w:rPr>
          <w:szCs w:val="24"/>
        </w:rPr>
        <w:t xml:space="preserve"> </w:t>
      </w:r>
      <w:r w:rsidR="00680A30" w:rsidRPr="00D222B0">
        <w:rPr>
          <w:szCs w:val="24"/>
        </w:rPr>
        <w:t>Исполнителя</w:t>
      </w:r>
      <w:r w:rsidRPr="00D222B0">
        <w:rPr>
          <w:szCs w:val="24"/>
        </w:rPr>
        <w:t xml:space="preserve"> на  Объектах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за исключением </w:t>
      </w:r>
      <w:r w:rsidR="00394A3F" w:rsidRPr="00D222B0">
        <w:rPr>
          <w:szCs w:val="24"/>
        </w:rPr>
        <w:t>р</w:t>
      </w:r>
      <w:r w:rsidRPr="00D222B0">
        <w:rPr>
          <w:szCs w:val="24"/>
        </w:rPr>
        <w:t>азрешенн</w:t>
      </w:r>
      <w:r w:rsidR="00394A3F" w:rsidRPr="00D222B0">
        <w:rPr>
          <w:szCs w:val="24"/>
        </w:rPr>
        <w:t>ых веществ, осуществляется  любым   из</w:t>
      </w:r>
      <w:r w:rsidRPr="00D222B0">
        <w:rPr>
          <w:szCs w:val="24"/>
        </w:rPr>
        <w:t xml:space="preserve"> нижеперечисленных способов:</w:t>
      </w:r>
      <w:r w:rsidR="00394A3F" w:rsidRPr="00D222B0">
        <w:rPr>
          <w:szCs w:val="24"/>
        </w:rPr>
        <w:t xml:space="preserve"> медицинским осмотром  или </w:t>
      </w:r>
      <w:r w:rsidRPr="00D222B0">
        <w:rPr>
          <w:szCs w:val="24"/>
        </w:rPr>
        <w:t xml:space="preserve"> освидетельствов</w:t>
      </w:r>
      <w:r w:rsidR="00394A3F" w:rsidRPr="00D222B0">
        <w:rPr>
          <w:szCs w:val="24"/>
        </w:rPr>
        <w:t xml:space="preserve">анием; актами, составленными работниками </w:t>
      </w:r>
      <w:r w:rsidR="00680A30" w:rsidRPr="00D222B0">
        <w:rPr>
          <w:szCs w:val="24"/>
        </w:rPr>
        <w:t>Заказчика</w:t>
      </w:r>
      <w:r w:rsidRPr="00D222B0">
        <w:rPr>
          <w:szCs w:val="24"/>
        </w:rPr>
        <w:t xml:space="preserve">;  письменными  объяснениями  работников  </w:t>
      </w:r>
      <w:r w:rsidR="00680A30" w:rsidRPr="00D222B0">
        <w:rPr>
          <w:szCs w:val="24"/>
        </w:rPr>
        <w:t>Исполнителя</w:t>
      </w:r>
      <w:r w:rsidRPr="00D222B0">
        <w:rPr>
          <w:szCs w:val="24"/>
        </w:rPr>
        <w:t>, другими способами.</w:t>
      </w:r>
    </w:p>
    <w:p w14:paraId="6657243E" w14:textId="77777777" w:rsidR="000A06D3" w:rsidRPr="00D222B0" w:rsidRDefault="00680A30" w:rsidP="00910B1E">
      <w:pPr>
        <w:numPr>
          <w:ilvl w:val="0"/>
          <w:numId w:val="14"/>
        </w:numPr>
        <w:tabs>
          <w:tab w:val="left" w:pos="284"/>
          <w:tab w:val="left" w:pos="851"/>
        </w:tabs>
        <w:ind w:left="0" w:firstLine="567"/>
        <w:jc w:val="both"/>
        <w:rPr>
          <w:b/>
          <w:color w:val="000000"/>
          <w:szCs w:val="24"/>
        </w:rPr>
      </w:pPr>
      <w:r w:rsidRPr="00D222B0">
        <w:rPr>
          <w:szCs w:val="24"/>
        </w:rPr>
        <w:t>Заказчик</w:t>
      </w:r>
      <w:r w:rsidR="00A32353" w:rsidRPr="00D222B0">
        <w:rPr>
          <w:szCs w:val="24"/>
        </w:rPr>
        <w:t xml:space="preserve"> имеет право в любое время проверять исполнение </w:t>
      </w:r>
      <w:r w:rsidRPr="00D222B0">
        <w:rPr>
          <w:szCs w:val="24"/>
        </w:rPr>
        <w:t>Исполнителем</w:t>
      </w:r>
      <w:r w:rsidR="00394A3F" w:rsidRPr="00D222B0">
        <w:rPr>
          <w:szCs w:val="24"/>
        </w:rPr>
        <w:t xml:space="preserve"> обязанностей, предусмотренных Договором. В случае возникновения у </w:t>
      </w:r>
      <w:r w:rsidRPr="00D222B0">
        <w:rPr>
          <w:szCs w:val="24"/>
        </w:rPr>
        <w:t>Подрядчика</w:t>
      </w:r>
      <w:r w:rsidR="00394A3F" w:rsidRPr="00D222B0">
        <w:rPr>
          <w:szCs w:val="24"/>
        </w:rPr>
        <w:t xml:space="preserve"> подозрения о</w:t>
      </w:r>
      <w:r w:rsidR="00A32353" w:rsidRPr="00D222B0">
        <w:rPr>
          <w:szCs w:val="24"/>
        </w:rPr>
        <w:t xml:space="preserve"> наличии на Объектах работников </w:t>
      </w:r>
      <w:r w:rsidRPr="00D222B0">
        <w:rPr>
          <w:szCs w:val="24"/>
        </w:rPr>
        <w:t>Исполнителя</w:t>
      </w:r>
      <w:r w:rsidR="00394A3F" w:rsidRPr="00D222B0">
        <w:rPr>
          <w:szCs w:val="24"/>
        </w:rPr>
        <w:t xml:space="preserve"> в</w:t>
      </w:r>
      <w:r w:rsidR="00A32353" w:rsidRPr="00D222B0">
        <w:rPr>
          <w:szCs w:val="24"/>
        </w:rPr>
        <w:t xml:space="preserve"> состоянии опьянения, </w:t>
      </w:r>
      <w:r w:rsidRPr="00D222B0">
        <w:rPr>
          <w:szCs w:val="24"/>
        </w:rPr>
        <w:t>Исполнитель</w:t>
      </w:r>
      <w:r w:rsidR="00A32353" w:rsidRPr="00D222B0">
        <w:rPr>
          <w:szCs w:val="24"/>
        </w:rPr>
        <w:t xml:space="preserve"> обязан</w:t>
      </w:r>
      <w:r w:rsidR="00394A3F" w:rsidRPr="00D222B0">
        <w:rPr>
          <w:szCs w:val="24"/>
        </w:rPr>
        <w:t>а</w:t>
      </w:r>
      <w:r w:rsidR="00A32353" w:rsidRPr="00D222B0">
        <w:rPr>
          <w:szCs w:val="24"/>
        </w:rPr>
        <w:t xml:space="preserve"> по требованию </w:t>
      </w:r>
      <w:r w:rsidRPr="00D222B0">
        <w:rPr>
          <w:szCs w:val="24"/>
        </w:rPr>
        <w:t>Подрядчика</w:t>
      </w:r>
      <w:r w:rsidR="00A32353" w:rsidRPr="00D222B0">
        <w:rPr>
          <w:szCs w:val="24"/>
        </w:rPr>
        <w:t xml:space="preserve"> незамедлительно отстранить от работы этих Работников</w:t>
      </w:r>
      <w:r w:rsidR="00AE2347" w:rsidRPr="00D222B0">
        <w:rPr>
          <w:szCs w:val="24"/>
        </w:rPr>
        <w:t xml:space="preserve"> </w:t>
      </w:r>
      <w:r w:rsidR="00AE2347" w:rsidRPr="00D222B0">
        <w:rPr>
          <w:color w:val="000000"/>
          <w:szCs w:val="24"/>
        </w:rPr>
        <w:t>и вывезти с объекта Заказчика</w:t>
      </w:r>
      <w:r w:rsidR="00A32353" w:rsidRPr="00D222B0">
        <w:rPr>
          <w:color w:val="000000"/>
          <w:szCs w:val="24"/>
        </w:rPr>
        <w:t>.</w:t>
      </w:r>
      <w:r w:rsidR="00AE2347" w:rsidRPr="00D222B0">
        <w:rPr>
          <w:color w:val="000000"/>
          <w:szCs w:val="24"/>
        </w:rPr>
        <w:t xml:space="preserve"> При отстранении от работы работника оформлять </w:t>
      </w:r>
      <w:proofErr w:type="spellStart"/>
      <w:r w:rsidR="00AE2347" w:rsidRPr="00D222B0">
        <w:rPr>
          <w:color w:val="000000"/>
          <w:szCs w:val="24"/>
        </w:rPr>
        <w:t>комиссионно</w:t>
      </w:r>
      <w:proofErr w:type="spellEnd"/>
      <w:r w:rsidR="00AE2347" w:rsidRPr="00D222B0">
        <w:rPr>
          <w:color w:val="000000"/>
          <w:szCs w:val="24"/>
        </w:rPr>
        <w:t xml:space="preserve"> не менее трех человек «Акт отстранения от работы»</w:t>
      </w:r>
      <w:r w:rsidR="005938A0" w:rsidRPr="00D222B0">
        <w:rPr>
          <w:color w:val="000000"/>
          <w:szCs w:val="24"/>
        </w:rPr>
        <w:t xml:space="preserve"> с подписью работника</w:t>
      </w:r>
      <w:r w:rsidR="00867F26" w:rsidRPr="00D222B0">
        <w:rPr>
          <w:color w:val="000000"/>
          <w:szCs w:val="24"/>
        </w:rPr>
        <w:t>,</w:t>
      </w:r>
      <w:r w:rsidR="005938A0" w:rsidRPr="00D222B0">
        <w:rPr>
          <w:color w:val="000000"/>
          <w:szCs w:val="24"/>
        </w:rPr>
        <w:t xml:space="preserve"> которого отстранили от работы</w:t>
      </w:r>
      <w:r w:rsidR="00AE2347" w:rsidRPr="00D222B0">
        <w:rPr>
          <w:color w:val="000000"/>
          <w:szCs w:val="24"/>
        </w:rPr>
        <w:t>.</w:t>
      </w:r>
    </w:p>
    <w:p w14:paraId="38163D3C" w14:textId="77777777" w:rsidR="000A06D3" w:rsidRPr="00D222B0" w:rsidRDefault="000A06D3" w:rsidP="00910B1E">
      <w:pPr>
        <w:numPr>
          <w:ilvl w:val="0"/>
          <w:numId w:val="14"/>
        </w:numPr>
        <w:ind w:left="0" w:firstLine="709"/>
        <w:jc w:val="both"/>
        <w:rPr>
          <w:szCs w:val="24"/>
        </w:rPr>
      </w:pPr>
      <w:r w:rsidRPr="00D222B0">
        <w:rPr>
          <w:szCs w:val="24"/>
        </w:rPr>
        <w:t xml:space="preserve">Обеспечить направление/допуск к производству работ на объектах и горных отводах Заказчика работников и/или транспорта </w:t>
      </w:r>
      <w:r w:rsidR="00680A30" w:rsidRPr="00D222B0">
        <w:rPr>
          <w:szCs w:val="24"/>
        </w:rPr>
        <w:t>Исполнителя</w:t>
      </w:r>
      <w:r w:rsidRPr="00D222B0">
        <w:rPr>
          <w:szCs w:val="24"/>
        </w:rPr>
        <w:t xml:space="preserve"> (Субподрядчика) с оформленными в установленном Заказчиком порядке пропусками.</w:t>
      </w:r>
    </w:p>
    <w:p w14:paraId="4837F10D" w14:textId="77777777" w:rsidR="000A06D3" w:rsidRPr="00D222B0" w:rsidRDefault="000A06D3" w:rsidP="00910B1E">
      <w:pPr>
        <w:numPr>
          <w:ilvl w:val="0"/>
          <w:numId w:val="14"/>
        </w:numPr>
        <w:ind w:left="0" w:firstLine="709"/>
        <w:jc w:val="both"/>
        <w:rPr>
          <w:szCs w:val="24"/>
        </w:rPr>
      </w:pPr>
      <w:r w:rsidRPr="00D222B0">
        <w:rPr>
          <w:szCs w:val="24"/>
        </w:rPr>
        <w:t xml:space="preserve">Не допускать нахождение работника и автотранспорта </w:t>
      </w:r>
      <w:r w:rsidR="00680A30" w:rsidRPr="00D222B0">
        <w:rPr>
          <w:szCs w:val="24"/>
        </w:rPr>
        <w:t>Исполнителя</w:t>
      </w:r>
      <w:r w:rsidRPr="00D222B0">
        <w:rPr>
          <w:szCs w:val="24"/>
        </w:rPr>
        <w:t xml:space="preserve"> (Субподрядчика) на территории Заказчика с пропуском истекшего срока действия и/или имеющейся в нем недостоверной информации.</w:t>
      </w:r>
    </w:p>
    <w:p w14:paraId="252759CA" w14:textId="77777777" w:rsidR="000A06D3" w:rsidRPr="00D222B0" w:rsidRDefault="000A06D3" w:rsidP="00910B1E">
      <w:pPr>
        <w:numPr>
          <w:ilvl w:val="0"/>
          <w:numId w:val="14"/>
        </w:numPr>
        <w:ind w:left="0" w:firstLine="709"/>
        <w:jc w:val="both"/>
        <w:rPr>
          <w:szCs w:val="24"/>
        </w:rPr>
      </w:pPr>
      <w:r w:rsidRPr="00D222B0">
        <w:rPr>
          <w:szCs w:val="24"/>
        </w:rPr>
        <w:t xml:space="preserve">Не допускать несанкционированный проход или проезд работниками </w:t>
      </w:r>
      <w:r w:rsidR="00680A30" w:rsidRPr="00D222B0">
        <w:rPr>
          <w:szCs w:val="24"/>
        </w:rPr>
        <w:t>Исполнителя</w:t>
      </w:r>
      <w:r w:rsidRPr="00D222B0">
        <w:rPr>
          <w:szCs w:val="24"/>
        </w:rPr>
        <w:t xml:space="preserve"> (Субподрядчика) на территорию объектов Заказчика, минуя </w:t>
      </w:r>
      <w:proofErr w:type="spellStart"/>
      <w:r w:rsidRPr="00D222B0">
        <w:rPr>
          <w:szCs w:val="24"/>
        </w:rPr>
        <w:t>контрольно</w:t>
      </w:r>
      <w:proofErr w:type="spellEnd"/>
      <w:r w:rsidRPr="00D222B0">
        <w:rPr>
          <w:szCs w:val="24"/>
        </w:rPr>
        <w:t xml:space="preserve"> – пропускной пункт.</w:t>
      </w:r>
    </w:p>
    <w:p w14:paraId="71AC5A98" w14:textId="77777777" w:rsidR="002C78FF" w:rsidRPr="00D222B0" w:rsidRDefault="000A06D3" w:rsidP="00910B1E">
      <w:pPr>
        <w:numPr>
          <w:ilvl w:val="0"/>
          <w:numId w:val="14"/>
        </w:numPr>
        <w:ind w:left="0" w:firstLine="698"/>
        <w:jc w:val="both"/>
        <w:rPr>
          <w:szCs w:val="24"/>
        </w:rPr>
      </w:pPr>
      <w:r w:rsidRPr="00D222B0">
        <w:rPr>
          <w:szCs w:val="24"/>
        </w:rPr>
        <w:t>Не допускать прибытие работников Подрядчика (Субподрядчика) на производственные объекты на личном автотранспорте.</w:t>
      </w:r>
    </w:p>
    <w:p w14:paraId="7C1C6C9B" w14:textId="77777777" w:rsidR="000A06D3" w:rsidRPr="00D222B0" w:rsidRDefault="002C78FF" w:rsidP="00910B1E">
      <w:pPr>
        <w:numPr>
          <w:ilvl w:val="0"/>
          <w:numId w:val="14"/>
        </w:numPr>
        <w:ind w:left="0" w:firstLine="698"/>
        <w:jc w:val="both"/>
        <w:rPr>
          <w:szCs w:val="24"/>
        </w:rPr>
      </w:pPr>
      <w:r w:rsidRPr="00D222B0">
        <w:rPr>
          <w:szCs w:val="24"/>
        </w:rPr>
        <w:t xml:space="preserve">Не допускать курения и применение открытого огня работниками </w:t>
      </w:r>
      <w:r w:rsidR="00680A30" w:rsidRPr="00D222B0">
        <w:rPr>
          <w:szCs w:val="24"/>
        </w:rPr>
        <w:t>Исполнителя</w:t>
      </w:r>
      <w:r w:rsidRPr="00D222B0">
        <w:rPr>
          <w:szCs w:val="24"/>
        </w:rPr>
        <w:t xml:space="preserve"> (Субподрядчика) на опасных производственных объектах Заказчика.</w:t>
      </w:r>
      <w:r w:rsidR="000A06D3" w:rsidRPr="00D222B0">
        <w:rPr>
          <w:szCs w:val="24"/>
        </w:rPr>
        <w:t xml:space="preserve"> </w:t>
      </w:r>
    </w:p>
    <w:p w14:paraId="697F6C05" w14:textId="77777777" w:rsidR="00051ADF" w:rsidRPr="00D222B0" w:rsidRDefault="00051ADF" w:rsidP="00910B1E">
      <w:pPr>
        <w:numPr>
          <w:ilvl w:val="0"/>
          <w:numId w:val="14"/>
        </w:numPr>
        <w:ind w:left="0" w:firstLine="698"/>
        <w:jc w:val="both"/>
        <w:rPr>
          <w:szCs w:val="24"/>
        </w:rPr>
      </w:pPr>
    </w:p>
    <w:p w14:paraId="585FE371" w14:textId="77777777" w:rsidR="00A32353" w:rsidRPr="00D222B0" w:rsidRDefault="00867F26" w:rsidP="00910B1E">
      <w:pPr>
        <w:tabs>
          <w:tab w:val="left" w:pos="284"/>
        </w:tabs>
        <w:jc w:val="center"/>
        <w:rPr>
          <w:b/>
          <w:szCs w:val="24"/>
        </w:rPr>
      </w:pPr>
      <w:r w:rsidRPr="00D222B0">
        <w:rPr>
          <w:b/>
          <w:szCs w:val="24"/>
        </w:rPr>
        <w:t>7</w:t>
      </w:r>
      <w:r w:rsidR="00BC0533" w:rsidRPr="00D222B0">
        <w:rPr>
          <w:b/>
          <w:szCs w:val="24"/>
        </w:rPr>
        <w:t>.</w:t>
      </w:r>
      <w:r w:rsidR="0025572D" w:rsidRPr="00D222B0">
        <w:rPr>
          <w:b/>
          <w:szCs w:val="24"/>
        </w:rPr>
        <w:t xml:space="preserve"> </w:t>
      </w:r>
      <w:r w:rsidR="00A32353" w:rsidRPr="00D222B0">
        <w:rPr>
          <w:b/>
          <w:szCs w:val="24"/>
        </w:rPr>
        <w:t>Реестр основных операционных рисков</w:t>
      </w:r>
    </w:p>
    <w:p w14:paraId="71A547E8" w14:textId="77777777" w:rsidR="00867F26" w:rsidRPr="00D222B0" w:rsidRDefault="00867F26" w:rsidP="00910B1E">
      <w:pPr>
        <w:tabs>
          <w:tab w:val="left" w:pos="284"/>
        </w:tabs>
        <w:jc w:val="both"/>
        <w:rPr>
          <w:szCs w:val="24"/>
        </w:rPr>
      </w:pPr>
      <w:r w:rsidRPr="00D222B0">
        <w:rPr>
          <w:szCs w:val="24"/>
        </w:rPr>
        <w:t>7</w:t>
      </w:r>
      <w:r w:rsidR="0025572D" w:rsidRPr="00D222B0">
        <w:rPr>
          <w:szCs w:val="24"/>
        </w:rPr>
        <w:t xml:space="preserve">.1. </w:t>
      </w:r>
      <w:r w:rsidR="00680A30" w:rsidRPr="00D222B0">
        <w:rPr>
          <w:szCs w:val="24"/>
        </w:rPr>
        <w:t>Исполнитель</w:t>
      </w:r>
      <w:r w:rsidR="00A32353" w:rsidRPr="00D222B0">
        <w:rPr>
          <w:szCs w:val="24"/>
        </w:rPr>
        <w:t xml:space="preserve"> обязан</w:t>
      </w:r>
      <w:r w:rsidR="0025572D" w:rsidRPr="00D222B0">
        <w:rPr>
          <w:szCs w:val="24"/>
        </w:rPr>
        <w:t>а</w:t>
      </w:r>
      <w:r w:rsidR="00A32353" w:rsidRPr="00D222B0">
        <w:rPr>
          <w:szCs w:val="24"/>
        </w:rPr>
        <w:t xml:space="preserve"> внедрять меры по снижению рисков, описанных в разработанном</w:t>
      </w:r>
      <w:r w:rsidR="0025572D" w:rsidRPr="00D222B0">
        <w:rPr>
          <w:szCs w:val="24"/>
        </w:rPr>
        <w:t xml:space="preserve"> </w:t>
      </w:r>
      <w:r w:rsidR="00680A30" w:rsidRPr="00D222B0">
        <w:rPr>
          <w:szCs w:val="24"/>
        </w:rPr>
        <w:t>Исполнителем</w:t>
      </w:r>
      <w:r w:rsidR="00A32353" w:rsidRPr="00D222B0">
        <w:rPr>
          <w:szCs w:val="24"/>
        </w:rPr>
        <w:t xml:space="preserve"> </w:t>
      </w:r>
      <w:r w:rsidR="0025572D" w:rsidRPr="00D222B0">
        <w:rPr>
          <w:szCs w:val="24"/>
        </w:rPr>
        <w:t xml:space="preserve">и согласованном с </w:t>
      </w:r>
      <w:r w:rsidR="00680A30" w:rsidRPr="00D222B0">
        <w:rPr>
          <w:szCs w:val="24"/>
        </w:rPr>
        <w:t>Заказчиком</w:t>
      </w:r>
      <w:r w:rsidR="00A32353" w:rsidRPr="00D222B0">
        <w:rPr>
          <w:szCs w:val="24"/>
        </w:rPr>
        <w:t xml:space="preserve"> Реестре Основных Операционных Рисков.</w:t>
      </w:r>
    </w:p>
    <w:p w14:paraId="6CC471A9" w14:textId="77777777" w:rsidR="002352D5" w:rsidRPr="00D222B0" w:rsidRDefault="00867F26" w:rsidP="00910B1E">
      <w:pPr>
        <w:tabs>
          <w:tab w:val="left" w:pos="284"/>
        </w:tabs>
        <w:jc w:val="both"/>
        <w:rPr>
          <w:szCs w:val="24"/>
        </w:rPr>
      </w:pPr>
      <w:r w:rsidRPr="00D222B0">
        <w:rPr>
          <w:szCs w:val="24"/>
        </w:rPr>
        <w:t xml:space="preserve">7.2. </w:t>
      </w:r>
      <w:r w:rsidR="009D043E" w:rsidRPr="00D222B0">
        <w:rPr>
          <w:szCs w:val="24"/>
        </w:rPr>
        <w:t xml:space="preserve"> </w:t>
      </w:r>
      <w:r w:rsidRPr="00D222B0">
        <w:rPr>
          <w:szCs w:val="24"/>
        </w:rPr>
        <w:t xml:space="preserve">В случае происшествия аварий, инцидентов с выводом из строя оборудования или транспортных средств и т.п., также происшествия несчастных случаев на производстве при выполнении работ на объекте Заказчика, </w:t>
      </w:r>
      <w:r w:rsidR="00680A30" w:rsidRPr="00D222B0">
        <w:rPr>
          <w:szCs w:val="24"/>
        </w:rPr>
        <w:t>Исполнитель</w:t>
      </w:r>
      <w:r w:rsidRPr="00D222B0">
        <w:rPr>
          <w:szCs w:val="24"/>
        </w:rPr>
        <w:t xml:space="preserve"> незамедлительно ставит в известность в письменном виде диспетчерскую службу Заказчика</w:t>
      </w:r>
      <w:r w:rsidR="00210766" w:rsidRPr="00D222B0">
        <w:rPr>
          <w:szCs w:val="24"/>
        </w:rPr>
        <w:t xml:space="preserve"> не позднее 24 часов</w:t>
      </w:r>
      <w:r w:rsidRPr="00D222B0">
        <w:rPr>
          <w:szCs w:val="24"/>
        </w:rPr>
        <w:t xml:space="preserve">. </w:t>
      </w:r>
    </w:p>
    <w:p w14:paraId="47494D44" w14:textId="77777777" w:rsidR="009D043E" w:rsidRPr="00D222B0" w:rsidRDefault="009D043E" w:rsidP="00910B1E">
      <w:pPr>
        <w:tabs>
          <w:tab w:val="left" w:pos="284"/>
        </w:tabs>
        <w:jc w:val="both"/>
        <w:rPr>
          <w:szCs w:val="24"/>
        </w:rPr>
      </w:pPr>
      <w:r w:rsidRPr="00D222B0">
        <w:rPr>
          <w:szCs w:val="24"/>
        </w:rPr>
        <w:t>7.3   При производстве работ на объект</w:t>
      </w:r>
      <w:r w:rsidR="00D00A08" w:rsidRPr="00D222B0">
        <w:rPr>
          <w:szCs w:val="24"/>
        </w:rPr>
        <w:t>ах</w:t>
      </w:r>
      <w:r w:rsidRPr="00D222B0">
        <w:rPr>
          <w:szCs w:val="24"/>
        </w:rPr>
        <w:t xml:space="preserve"> Заказчика в случае происшествия авари</w:t>
      </w:r>
      <w:r w:rsidR="00D00A08" w:rsidRPr="00D222B0">
        <w:rPr>
          <w:szCs w:val="24"/>
        </w:rPr>
        <w:t>й</w:t>
      </w:r>
      <w:r w:rsidRPr="00D222B0">
        <w:rPr>
          <w:szCs w:val="24"/>
        </w:rPr>
        <w:t>, инцидент</w:t>
      </w:r>
      <w:r w:rsidR="00D00A08" w:rsidRPr="00D222B0">
        <w:rPr>
          <w:szCs w:val="24"/>
        </w:rPr>
        <w:t>ов</w:t>
      </w:r>
      <w:r w:rsidRPr="00D222B0">
        <w:rPr>
          <w:szCs w:val="24"/>
        </w:rPr>
        <w:t xml:space="preserve"> по вине </w:t>
      </w:r>
      <w:r w:rsidR="00680A30" w:rsidRPr="00D222B0">
        <w:rPr>
          <w:szCs w:val="24"/>
        </w:rPr>
        <w:t>Исполнителя</w:t>
      </w:r>
      <w:r w:rsidRPr="00D222B0">
        <w:rPr>
          <w:szCs w:val="24"/>
        </w:rPr>
        <w:t xml:space="preserve"> все обязательства по оплате необходимых затрат по ликвидации аварий, инцидентов возлагается на исполнителя </w:t>
      </w:r>
      <w:r w:rsidR="00D00A08" w:rsidRPr="00D222B0">
        <w:rPr>
          <w:szCs w:val="24"/>
        </w:rPr>
        <w:t>услуг.</w:t>
      </w:r>
    </w:p>
    <w:p w14:paraId="622600B1" w14:textId="77777777" w:rsidR="00210766" w:rsidRPr="00D222B0" w:rsidRDefault="00210766" w:rsidP="00910B1E">
      <w:pPr>
        <w:jc w:val="both"/>
        <w:rPr>
          <w:szCs w:val="24"/>
        </w:rPr>
      </w:pPr>
      <w:r w:rsidRPr="00D222B0">
        <w:rPr>
          <w:szCs w:val="24"/>
        </w:rPr>
        <w:lastRenderedPageBreak/>
        <w:t>7.4</w:t>
      </w:r>
      <w:r w:rsidRPr="00D222B0">
        <w:rPr>
          <w:szCs w:val="24"/>
        </w:rPr>
        <w:tab/>
        <w:t xml:space="preserve">При производстве договорных объемов работ </w:t>
      </w:r>
      <w:r w:rsidR="00680A30" w:rsidRPr="00D222B0">
        <w:rPr>
          <w:szCs w:val="24"/>
        </w:rPr>
        <w:t>Исполнитель</w:t>
      </w:r>
      <w:r w:rsidRPr="00D222B0">
        <w:rPr>
          <w:szCs w:val="24"/>
        </w:rPr>
        <w:t xml:space="preserve"> (Субподрядчик) обязан не допустить возникновение аварийных случаев, приведших к отключению </w:t>
      </w:r>
      <w:proofErr w:type="spellStart"/>
      <w:r w:rsidRPr="00D222B0">
        <w:rPr>
          <w:szCs w:val="24"/>
        </w:rPr>
        <w:t>энергопотребителей</w:t>
      </w:r>
      <w:proofErr w:type="spellEnd"/>
      <w:r w:rsidRPr="00D222B0">
        <w:rPr>
          <w:szCs w:val="24"/>
        </w:rPr>
        <w:t xml:space="preserve"> или повреждению энергооборудования (слом опоры, обрыв ЛЭП, механическое повреждение трубопроводов, пропарочных стояков и подземных коммуникаций, иные инциденты и аварии на объектах энергохозяйства (касание опор и проводов ЛЭП, наезд на КТП и пр. объекты энергохозяйства). </w:t>
      </w:r>
    </w:p>
    <w:p w14:paraId="66F58215" w14:textId="77777777" w:rsidR="000A06D3" w:rsidRPr="00D222B0" w:rsidRDefault="000A06D3" w:rsidP="00910B1E">
      <w:pPr>
        <w:jc w:val="both"/>
        <w:rPr>
          <w:szCs w:val="24"/>
        </w:rPr>
      </w:pPr>
      <w:r w:rsidRPr="00D222B0">
        <w:rPr>
          <w:szCs w:val="24"/>
        </w:rPr>
        <w:t>7.6   Не возобновлять выполнение работ, ранее остановленных ответственным лицом Заказчика по причине применения опасных приёмов труда и/или осуществления работ в опасных условиях, без письменного разрешения Заказчика на возобновление работ.</w:t>
      </w:r>
    </w:p>
    <w:p w14:paraId="738C3C2A" w14:textId="77777777" w:rsidR="002C78FF" w:rsidRPr="00717874" w:rsidRDefault="002C78FF" w:rsidP="00910B1E">
      <w:pPr>
        <w:jc w:val="both"/>
        <w:rPr>
          <w:szCs w:val="24"/>
        </w:rPr>
      </w:pPr>
      <w:r w:rsidRPr="00D222B0">
        <w:rPr>
          <w:szCs w:val="24"/>
        </w:rPr>
        <w:t>7.7    В ходе выполнения договорных объёмов работ обеспечить своевременное исполнение предписания, выданных Заказчиком.</w:t>
      </w:r>
    </w:p>
    <w:p w14:paraId="65ECFD9C" w14:textId="77777777" w:rsidR="00051ADF" w:rsidRPr="00717874" w:rsidRDefault="00051ADF" w:rsidP="00910B1E">
      <w:pPr>
        <w:jc w:val="both"/>
        <w:rPr>
          <w:szCs w:val="24"/>
        </w:rPr>
      </w:pPr>
    </w:p>
    <w:p w14:paraId="4FCA284E" w14:textId="77777777" w:rsidR="00A32353" w:rsidRPr="00D222B0" w:rsidRDefault="007B23FA" w:rsidP="00910B1E">
      <w:pPr>
        <w:tabs>
          <w:tab w:val="left" w:pos="284"/>
        </w:tabs>
        <w:jc w:val="center"/>
        <w:rPr>
          <w:b/>
          <w:bCs/>
          <w:szCs w:val="24"/>
        </w:rPr>
      </w:pPr>
      <w:r w:rsidRPr="00D222B0">
        <w:rPr>
          <w:b/>
          <w:bCs/>
          <w:szCs w:val="24"/>
        </w:rPr>
        <w:t>8</w:t>
      </w:r>
      <w:r w:rsidR="00A32353" w:rsidRPr="00D222B0">
        <w:rPr>
          <w:b/>
          <w:bCs/>
          <w:szCs w:val="24"/>
        </w:rPr>
        <w:t>. Требования к оборудованию</w:t>
      </w:r>
    </w:p>
    <w:p w14:paraId="197921FD" w14:textId="77777777" w:rsidR="00A32353" w:rsidRPr="00D222B0" w:rsidRDefault="007B23FA" w:rsidP="00910B1E">
      <w:pPr>
        <w:tabs>
          <w:tab w:val="left" w:pos="284"/>
        </w:tabs>
        <w:jc w:val="both"/>
        <w:rPr>
          <w:szCs w:val="24"/>
        </w:rPr>
      </w:pPr>
      <w:r w:rsidRPr="00D222B0">
        <w:rPr>
          <w:szCs w:val="24"/>
        </w:rPr>
        <w:t>8</w:t>
      </w:r>
      <w:r w:rsidR="00A32353" w:rsidRPr="00D222B0">
        <w:rPr>
          <w:szCs w:val="24"/>
        </w:rPr>
        <w:t xml:space="preserve">.1. В целях обеспечения эффективного и безопасного </w:t>
      </w:r>
      <w:r w:rsidR="0025572D" w:rsidRPr="00D222B0">
        <w:rPr>
          <w:szCs w:val="24"/>
        </w:rPr>
        <w:t>исполнения обязательств</w:t>
      </w:r>
      <w:r w:rsidR="00A32353" w:rsidRPr="00D222B0">
        <w:rPr>
          <w:szCs w:val="24"/>
        </w:rPr>
        <w:t xml:space="preserve">, а также исключения простоев в ходе </w:t>
      </w:r>
      <w:r w:rsidR="0025572D" w:rsidRPr="00D222B0">
        <w:rPr>
          <w:szCs w:val="24"/>
        </w:rPr>
        <w:t>исполнения обязательств</w:t>
      </w:r>
      <w:r w:rsidR="00A32353" w:rsidRPr="00D222B0">
        <w:rPr>
          <w:szCs w:val="24"/>
        </w:rPr>
        <w:t xml:space="preserve">, </w:t>
      </w:r>
      <w:r w:rsidR="00680A30" w:rsidRPr="00D222B0">
        <w:rPr>
          <w:szCs w:val="24"/>
        </w:rPr>
        <w:t>Исполнителем</w:t>
      </w:r>
      <w:r w:rsidR="0025572D" w:rsidRPr="00D222B0">
        <w:rPr>
          <w:szCs w:val="24"/>
        </w:rPr>
        <w:t xml:space="preserve"> должно</w:t>
      </w:r>
      <w:r w:rsidR="00A32353" w:rsidRPr="00D222B0">
        <w:rPr>
          <w:szCs w:val="24"/>
        </w:rPr>
        <w:t xml:space="preserve"> применяться оборудование надлежащего качества, отвечающее требованиям соответствующих государственных стандартов, технических условий и других нормативных документов, имеющее паспорта, сертификаты, инструкции, разрешительные документы, предусмотренные действующими нормативными правовыми актами РФ.</w:t>
      </w:r>
    </w:p>
    <w:p w14:paraId="57199EBB" w14:textId="77777777" w:rsidR="00A32353" w:rsidRPr="00D222B0" w:rsidRDefault="007B23FA" w:rsidP="00910B1E">
      <w:pPr>
        <w:tabs>
          <w:tab w:val="left" w:pos="284"/>
        </w:tabs>
        <w:jc w:val="both"/>
        <w:rPr>
          <w:szCs w:val="24"/>
        </w:rPr>
      </w:pPr>
      <w:r w:rsidRPr="00D222B0">
        <w:rPr>
          <w:szCs w:val="24"/>
        </w:rPr>
        <w:t>8</w:t>
      </w:r>
      <w:r w:rsidR="00A32353" w:rsidRPr="00D222B0">
        <w:rPr>
          <w:szCs w:val="24"/>
        </w:rPr>
        <w:t xml:space="preserve">.2. Использование </w:t>
      </w:r>
      <w:r w:rsidR="00680A30" w:rsidRPr="00D222B0">
        <w:rPr>
          <w:szCs w:val="24"/>
        </w:rPr>
        <w:t>Исполнителем</w:t>
      </w:r>
      <w:r w:rsidR="00A32353" w:rsidRPr="00D222B0">
        <w:rPr>
          <w:szCs w:val="24"/>
        </w:rPr>
        <w:t xml:space="preserve"> оборудования должно осуществляться в соответствии с его целевым назначением, с соблюдением установленных правил эксплуатации и техники безопасности, требований действующего законодательства РФ, в том числе Правил безопасности в нефтяной и газовой промышленности, утвержденных в установленном порядке.</w:t>
      </w:r>
    </w:p>
    <w:p w14:paraId="0CEB5224" w14:textId="77777777" w:rsidR="00A32353" w:rsidRPr="00D222B0" w:rsidRDefault="007B23FA" w:rsidP="00910B1E">
      <w:pPr>
        <w:pStyle w:val="a3"/>
        <w:tabs>
          <w:tab w:val="left" w:pos="284"/>
        </w:tabs>
        <w:ind w:firstLine="0"/>
        <w:rPr>
          <w:color w:val="000000"/>
          <w:szCs w:val="24"/>
          <w:lang w:val="ru-RU"/>
        </w:rPr>
      </w:pPr>
      <w:r w:rsidRPr="00D222B0">
        <w:rPr>
          <w:color w:val="auto"/>
          <w:szCs w:val="24"/>
          <w:lang w:val="ru-RU"/>
        </w:rPr>
        <w:t>8</w:t>
      </w:r>
      <w:r w:rsidR="00A32353" w:rsidRPr="00D222B0">
        <w:rPr>
          <w:color w:val="auto"/>
          <w:szCs w:val="24"/>
          <w:lang w:val="ru-RU"/>
        </w:rPr>
        <w:t xml:space="preserve">.3. Все оборудование, используемое </w:t>
      </w:r>
      <w:proofErr w:type="gramStart"/>
      <w:r w:rsidR="00680A30" w:rsidRPr="00D222B0">
        <w:rPr>
          <w:color w:val="auto"/>
          <w:szCs w:val="24"/>
          <w:lang w:val="ru-RU"/>
        </w:rPr>
        <w:t>Исполнителем</w:t>
      </w:r>
      <w:proofErr w:type="gramEnd"/>
      <w:r w:rsidR="00A32353" w:rsidRPr="00D222B0">
        <w:rPr>
          <w:color w:val="auto"/>
          <w:szCs w:val="24"/>
          <w:lang w:val="ru-RU"/>
        </w:rPr>
        <w:t xml:space="preserve"> должно быть пригодно к использованию и поддерживаться в безопасном, рабочем состоянии</w:t>
      </w:r>
      <w:r w:rsidR="001D413E" w:rsidRPr="00D222B0">
        <w:rPr>
          <w:color w:val="auto"/>
          <w:szCs w:val="24"/>
          <w:lang w:val="ru-RU"/>
        </w:rPr>
        <w:t xml:space="preserve">, </w:t>
      </w:r>
      <w:r w:rsidR="001D413E" w:rsidRPr="00D222B0">
        <w:rPr>
          <w:color w:val="000000"/>
          <w:szCs w:val="24"/>
          <w:lang w:val="ru-RU"/>
        </w:rPr>
        <w:t>также оборудование должно иметь паспорта, регистрацию в органах Ростехнадзора (если данное оборудование подлежит регистрации, экспертизу промышленной безопасности)</w:t>
      </w:r>
      <w:r w:rsidR="00A32353" w:rsidRPr="00D222B0">
        <w:rPr>
          <w:color w:val="000000"/>
          <w:szCs w:val="24"/>
          <w:lang w:val="ru-RU"/>
        </w:rPr>
        <w:t>.</w:t>
      </w:r>
    </w:p>
    <w:p w14:paraId="3ABAD943" w14:textId="77777777" w:rsidR="00A32353" w:rsidRPr="00D222B0" w:rsidRDefault="007B23FA" w:rsidP="00910B1E">
      <w:pPr>
        <w:tabs>
          <w:tab w:val="left" w:pos="284"/>
        </w:tabs>
        <w:jc w:val="both"/>
        <w:rPr>
          <w:szCs w:val="24"/>
        </w:rPr>
      </w:pPr>
      <w:r w:rsidRPr="00D222B0">
        <w:rPr>
          <w:szCs w:val="24"/>
        </w:rPr>
        <w:t>8</w:t>
      </w:r>
      <w:r w:rsidR="00A32353" w:rsidRPr="00D222B0">
        <w:rPr>
          <w:szCs w:val="24"/>
        </w:rPr>
        <w:t>.4. Эксплуатация оборудования, механизмов, инструмента в неисправном состоянии или при неисправных устройствах безопасности (блокировочные, фиксирующие и сигнальные приспособления и приборы), а также с превышением рабочих параметров выше паспортных запрещается.</w:t>
      </w:r>
    </w:p>
    <w:p w14:paraId="2D2DC34C" w14:textId="77777777" w:rsidR="00A32353" w:rsidRPr="00D222B0" w:rsidRDefault="007B23FA" w:rsidP="00910B1E">
      <w:pPr>
        <w:pStyle w:val="a3"/>
        <w:tabs>
          <w:tab w:val="left" w:pos="284"/>
        </w:tabs>
        <w:ind w:firstLine="0"/>
        <w:rPr>
          <w:color w:val="auto"/>
          <w:szCs w:val="24"/>
          <w:lang w:val="ru-RU"/>
        </w:rPr>
      </w:pPr>
      <w:r w:rsidRPr="00D222B0">
        <w:rPr>
          <w:color w:val="auto"/>
          <w:szCs w:val="24"/>
          <w:lang w:val="ru-RU"/>
        </w:rPr>
        <w:t>8</w:t>
      </w:r>
      <w:r w:rsidR="00A32353" w:rsidRPr="00D222B0">
        <w:rPr>
          <w:color w:val="auto"/>
          <w:szCs w:val="24"/>
          <w:lang w:val="ru-RU"/>
        </w:rPr>
        <w:t xml:space="preserve">.5. При использовании инновационного оборудования (вновь разработанного и обладающего принципиально новыми потребительскими свойствами и/или техническими характеристиками) </w:t>
      </w:r>
      <w:r w:rsidR="00680A30" w:rsidRPr="00D222B0">
        <w:rPr>
          <w:color w:val="auto"/>
          <w:szCs w:val="24"/>
          <w:lang w:val="ru-RU"/>
        </w:rPr>
        <w:t>Исполнитель</w:t>
      </w:r>
      <w:r w:rsidR="0025572D" w:rsidRPr="00D222B0">
        <w:rPr>
          <w:color w:val="auto"/>
          <w:szCs w:val="24"/>
          <w:lang w:val="ru-RU"/>
        </w:rPr>
        <w:t xml:space="preserve"> долж</w:t>
      </w:r>
      <w:r w:rsidR="00A32353" w:rsidRPr="00D222B0">
        <w:rPr>
          <w:color w:val="auto"/>
          <w:szCs w:val="24"/>
          <w:lang w:val="ru-RU"/>
        </w:rPr>
        <w:t>н</w:t>
      </w:r>
      <w:r w:rsidR="0025572D" w:rsidRPr="00D222B0">
        <w:rPr>
          <w:color w:val="auto"/>
          <w:szCs w:val="24"/>
          <w:lang w:val="ru-RU"/>
        </w:rPr>
        <w:t>а</w:t>
      </w:r>
      <w:r w:rsidR="00A32353" w:rsidRPr="00D222B0">
        <w:rPr>
          <w:color w:val="auto"/>
          <w:szCs w:val="24"/>
          <w:lang w:val="ru-RU"/>
        </w:rPr>
        <w:t xml:space="preserve"> убедиться в полноте инструкций по безопасной эксплуатации и своевременно ставить в известность </w:t>
      </w:r>
      <w:r w:rsidR="0025572D" w:rsidRPr="00D222B0">
        <w:rPr>
          <w:color w:val="auto"/>
          <w:szCs w:val="24"/>
          <w:lang w:val="ru-RU"/>
        </w:rPr>
        <w:t>Компанию</w:t>
      </w:r>
      <w:r w:rsidR="00A32353" w:rsidRPr="00D222B0">
        <w:rPr>
          <w:color w:val="auto"/>
          <w:szCs w:val="24"/>
          <w:lang w:val="ru-RU"/>
        </w:rPr>
        <w:t xml:space="preserve"> и предприятие</w:t>
      </w:r>
      <w:r w:rsidR="0025572D" w:rsidRPr="00D222B0">
        <w:rPr>
          <w:color w:val="auto"/>
          <w:szCs w:val="24"/>
          <w:lang w:val="ru-RU"/>
        </w:rPr>
        <w:t>-</w:t>
      </w:r>
      <w:r w:rsidR="00A32353" w:rsidRPr="00D222B0">
        <w:rPr>
          <w:color w:val="auto"/>
          <w:szCs w:val="24"/>
          <w:lang w:val="ru-RU"/>
        </w:rPr>
        <w:t>изготовителя об имеющихся недостатках в инструкциях</w:t>
      </w:r>
      <w:r w:rsidR="0025572D" w:rsidRPr="00D222B0">
        <w:rPr>
          <w:color w:val="auto"/>
          <w:szCs w:val="24"/>
          <w:lang w:val="ru-RU"/>
        </w:rPr>
        <w:t>,</w:t>
      </w:r>
      <w:r w:rsidR="00A32353" w:rsidRPr="00D222B0">
        <w:rPr>
          <w:color w:val="auto"/>
          <w:szCs w:val="24"/>
          <w:lang w:val="ru-RU"/>
        </w:rPr>
        <w:t xml:space="preserve"> либо о конструктивных недостатках оборудования.</w:t>
      </w:r>
    </w:p>
    <w:p w14:paraId="4FA9F9EC" w14:textId="77777777" w:rsidR="00A32353" w:rsidRPr="00D222B0" w:rsidRDefault="007B23FA" w:rsidP="00910B1E">
      <w:pPr>
        <w:tabs>
          <w:tab w:val="left" w:pos="284"/>
        </w:tabs>
        <w:jc w:val="both"/>
        <w:rPr>
          <w:szCs w:val="24"/>
        </w:rPr>
      </w:pPr>
      <w:r w:rsidRPr="00D222B0">
        <w:rPr>
          <w:szCs w:val="24"/>
        </w:rPr>
        <w:t>8</w:t>
      </w:r>
      <w:r w:rsidR="00A32353" w:rsidRPr="00D222B0">
        <w:rPr>
          <w:szCs w:val="24"/>
        </w:rPr>
        <w:t xml:space="preserve">.6. </w:t>
      </w:r>
      <w:r w:rsidR="00A32353" w:rsidRPr="00D222B0">
        <w:rPr>
          <w:color w:val="000000"/>
          <w:szCs w:val="24"/>
        </w:rPr>
        <w:t>При обнаружении в процессе монтажа,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w:t>
      </w:r>
    </w:p>
    <w:p w14:paraId="46E5BF3B" w14:textId="77777777" w:rsidR="00A32353" w:rsidRPr="00D222B0" w:rsidRDefault="00A32353" w:rsidP="00910B1E">
      <w:pPr>
        <w:tabs>
          <w:tab w:val="left" w:pos="284"/>
        </w:tabs>
        <w:jc w:val="both"/>
        <w:rPr>
          <w:szCs w:val="24"/>
        </w:rPr>
      </w:pPr>
      <w:r w:rsidRPr="00D222B0">
        <w:rPr>
          <w:color w:val="000000"/>
          <w:szCs w:val="24"/>
        </w:rPr>
        <w:t>Дальнейшая эксплуатация разрешается после устранения выявленных недостатков.</w:t>
      </w:r>
    </w:p>
    <w:p w14:paraId="76E614DE" w14:textId="77777777" w:rsidR="00A32353" w:rsidRPr="00D222B0" w:rsidRDefault="007B23FA" w:rsidP="00910B1E">
      <w:pPr>
        <w:tabs>
          <w:tab w:val="left" w:pos="284"/>
        </w:tabs>
        <w:jc w:val="both"/>
        <w:rPr>
          <w:szCs w:val="24"/>
        </w:rPr>
      </w:pPr>
      <w:r w:rsidRPr="00D222B0">
        <w:rPr>
          <w:szCs w:val="24"/>
        </w:rPr>
        <w:t>8</w:t>
      </w:r>
      <w:r w:rsidR="00A32353" w:rsidRPr="00D222B0">
        <w:rPr>
          <w:szCs w:val="24"/>
        </w:rPr>
        <w:t xml:space="preserve">.7. </w:t>
      </w:r>
      <w:r w:rsidR="00680A30" w:rsidRPr="00D222B0">
        <w:rPr>
          <w:szCs w:val="24"/>
        </w:rPr>
        <w:t>Исполнитель</w:t>
      </w:r>
      <w:r w:rsidR="00A32353" w:rsidRPr="00D222B0">
        <w:rPr>
          <w:szCs w:val="24"/>
        </w:rPr>
        <w:t xml:space="preserve"> обязан</w:t>
      </w:r>
      <w:r w:rsidR="00566E30" w:rsidRPr="00D222B0">
        <w:rPr>
          <w:szCs w:val="24"/>
        </w:rPr>
        <w:t>а</w:t>
      </w:r>
      <w:r w:rsidR="00A32353" w:rsidRPr="00D222B0">
        <w:rPr>
          <w:szCs w:val="24"/>
        </w:rPr>
        <w:t xml:space="preserve"> соблюдать и </w:t>
      </w:r>
      <w:r w:rsidR="00566E30" w:rsidRPr="00D222B0">
        <w:rPr>
          <w:szCs w:val="24"/>
        </w:rPr>
        <w:t xml:space="preserve">выполнять все методики </w:t>
      </w:r>
      <w:r w:rsidR="00680A30" w:rsidRPr="00D222B0">
        <w:rPr>
          <w:szCs w:val="24"/>
        </w:rPr>
        <w:t>Подрядчика</w:t>
      </w:r>
      <w:r w:rsidR="00A32353" w:rsidRPr="00D222B0">
        <w:rPr>
          <w:szCs w:val="24"/>
        </w:rPr>
        <w:t xml:space="preserve">, регулирующие отбор, размещение, эксплуатацию и техобслуживание оборудования, кроме как в тех случаях, когда собственные методики </w:t>
      </w:r>
      <w:r w:rsidR="00680A30" w:rsidRPr="00D222B0">
        <w:rPr>
          <w:szCs w:val="24"/>
        </w:rPr>
        <w:t>Исполнителя</w:t>
      </w:r>
      <w:r w:rsidR="00A32353" w:rsidRPr="00D222B0">
        <w:rPr>
          <w:szCs w:val="24"/>
        </w:rPr>
        <w:t xml:space="preserve"> полностью задокументированы,</w:t>
      </w:r>
      <w:r w:rsidR="00566E30" w:rsidRPr="00D222B0">
        <w:rPr>
          <w:szCs w:val="24"/>
        </w:rPr>
        <w:t xml:space="preserve"> применимы и одобрены </w:t>
      </w:r>
      <w:r w:rsidR="00680A30" w:rsidRPr="00D222B0">
        <w:rPr>
          <w:szCs w:val="24"/>
        </w:rPr>
        <w:t>Заказчиком</w:t>
      </w:r>
      <w:r w:rsidR="00A32353" w:rsidRPr="00D222B0">
        <w:rPr>
          <w:szCs w:val="24"/>
        </w:rPr>
        <w:t xml:space="preserve">.  </w:t>
      </w:r>
    </w:p>
    <w:p w14:paraId="73BB9210" w14:textId="77777777" w:rsidR="00A32353" w:rsidRPr="00D222B0" w:rsidRDefault="007B23FA" w:rsidP="00910B1E">
      <w:pPr>
        <w:pStyle w:val="a3"/>
        <w:tabs>
          <w:tab w:val="left" w:pos="284"/>
        </w:tabs>
        <w:ind w:firstLine="0"/>
        <w:rPr>
          <w:color w:val="auto"/>
          <w:szCs w:val="24"/>
          <w:lang w:val="ru-RU"/>
        </w:rPr>
      </w:pPr>
      <w:r w:rsidRPr="00D222B0">
        <w:rPr>
          <w:color w:val="auto"/>
          <w:szCs w:val="24"/>
          <w:lang w:val="ru-RU"/>
        </w:rPr>
        <w:t>8</w:t>
      </w:r>
      <w:r w:rsidR="00A32353" w:rsidRPr="00D222B0">
        <w:rPr>
          <w:color w:val="auto"/>
          <w:szCs w:val="24"/>
          <w:lang w:val="ru-RU"/>
        </w:rPr>
        <w:t xml:space="preserve">.8. Ремонтные и любые другие работы на оборудовании, не связанные с использованием данного оборудования по прямому назначению, не должны начинаться, пока не будут выполнены требования </w:t>
      </w:r>
      <w:r w:rsidR="00694ED7" w:rsidRPr="00D222B0">
        <w:rPr>
          <w:color w:val="auto"/>
          <w:szCs w:val="24"/>
          <w:lang w:val="ru-RU"/>
        </w:rPr>
        <w:t xml:space="preserve">в области охраны труда, промышленной, пожарной, экологической безопасностей </w:t>
      </w:r>
      <w:r w:rsidR="00A32353" w:rsidRPr="00D222B0">
        <w:rPr>
          <w:color w:val="auto"/>
          <w:szCs w:val="24"/>
          <w:lang w:val="ru-RU"/>
        </w:rPr>
        <w:t xml:space="preserve">корпоративных стандартов </w:t>
      </w:r>
      <w:r w:rsidR="00680A30" w:rsidRPr="00D222B0">
        <w:rPr>
          <w:color w:val="auto"/>
          <w:szCs w:val="24"/>
          <w:lang w:val="ru-RU"/>
        </w:rPr>
        <w:t>Подрядчика</w:t>
      </w:r>
      <w:r w:rsidR="00A32353" w:rsidRPr="00D222B0">
        <w:rPr>
          <w:color w:val="auto"/>
          <w:szCs w:val="24"/>
          <w:lang w:val="ru-RU"/>
        </w:rPr>
        <w:t xml:space="preserve"> по ОТ, ПБ и ООС.</w:t>
      </w:r>
    </w:p>
    <w:p w14:paraId="7DDF751B" w14:textId="77777777" w:rsidR="00A32353" w:rsidRPr="00D222B0" w:rsidRDefault="007B23FA" w:rsidP="00910B1E">
      <w:pPr>
        <w:pStyle w:val="a3"/>
        <w:tabs>
          <w:tab w:val="left" w:pos="284"/>
        </w:tabs>
        <w:ind w:firstLine="0"/>
        <w:rPr>
          <w:color w:val="auto"/>
          <w:szCs w:val="24"/>
          <w:lang w:val="ru-RU"/>
        </w:rPr>
      </w:pPr>
      <w:r w:rsidRPr="00D222B0">
        <w:rPr>
          <w:color w:val="auto"/>
          <w:szCs w:val="24"/>
          <w:lang w:val="ru-RU"/>
        </w:rPr>
        <w:t>8</w:t>
      </w:r>
      <w:r w:rsidR="00A32353" w:rsidRPr="00D222B0">
        <w:rPr>
          <w:color w:val="auto"/>
          <w:szCs w:val="24"/>
          <w:lang w:val="ru-RU"/>
        </w:rPr>
        <w:t xml:space="preserve">.9. Размещение оборудования на месте </w:t>
      </w:r>
      <w:r w:rsidR="00566E30" w:rsidRPr="00D222B0">
        <w:rPr>
          <w:color w:val="auto"/>
          <w:szCs w:val="24"/>
          <w:lang w:val="ru-RU"/>
        </w:rPr>
        <w:t>исполнения обязательств по договору</w:t>
      </w:r>
      <w:r w:rsidR="00A32353" w:rsidRPr="00D222B0">
        <w:rPr>
          <w:color w:val="auto"/>
          <w:szCs w:val="24"/>
          <w:lang w:val="ru-RU"/>
        </w:rPr>
        <w:t xml:space="preserve"> заранее согласовыв</w:t>
      </w:r>
      <w:r w:rsidR="00566E30" w:rsidRPr="00D222B0">
        <w:rPr>
          <w:color w:val="auto"/>
          <w:szCs w:val="24"/>
          <w:lang w:val="ru-RU"/>
        </w:rPr>
        <w:t xml:space="preserve">ается с представителем </w:t>
      </w:r>
      <w:r w:rsidR="00680A30" w:rsidRPr="00D222B0">
        <w:rPr>
          <w:color w:val="auto"/>
          <w:szCs w:val="24"/>
          <w:lang w:val="ru-RU"/>
        </w:rPr>
        <w:t>Подрядчика</w:t>
      </w:r>
      <w:r w:rsidR="00A32353" w:rsidRPr="00D222B0">
        <w:rPr>
          <w:color w:val="auto"/>
          <w:szCs w:val="24"/>
          <w:lang w:val="ru-RU"/>
        </w:rPr>
        <w:t xml:space="preserve">. </w:t>
      </w:r>
    </w:p>
    <w:p w14:paraId="009C9269" w14:textId="77777777" w:rsidR="00A32353" w:rsidRPr="00D222B0" w:rsidRDefault="007B23FA" w:rsidP="00910B1E">
      <w:pPr>
        <w:pStyle w:val="a3"/>
        <w:tabs>
          <w:tab w:val="left" w:pos="284"/>
        </w:tabs>
        <w:ind w:firstLine="0"/>
        <w:rPr>
          <w:color w:val="000000"/>
          <w:szCs w:val="24"/>
          <w:lang w:val="ru-RU"/>
        </w:rPr>
      </w:pPr>
      <w:r w:rsidRPr="00D222B0">
        <w:rPr>
          <w:color w:val="auto"/>
          <w:szCs w:val="24"/>
          <w:lang w:val="ru-RU"/>
        </w:rPr>
        <w:t>8</w:t>
      </w:r>
      <w:r w:rsidR="00A32353" w:rsidRPr="00D222B0">
        <w:rPr>
          <w:color w:val="auto"/>
          <w:szCs w:val="24"/>
          <w:lang w:val="ru-RU"/>
        </w:rPr>
        <w:t xml:space="preserve">.10. Работники </w:t>
      </w:r>
      <w:r w:rsidR="00680A30" w:rsidRPr="00D222B0">
        <w:rPr>
          <w:color w:val="auto"/>
          <w:szCs w:val="24"/>
          <w:lang w:val="ru-RU"/>
        </w:rPr>
        <w:t>Исполнителя</w:t>
      </w:r>
      <w:r w:rsidR="00A32353" w:rsidRPr="00D222B0">
        <w:rPr>
          <w:color w:val="auto"/>
          <w:szCs w:val="24"/>
          <w:lang w:val="ru-RU"/>
        </w:rPr>
        <w:t xml:space="preserve">, допускаемые к работе с оборудованием, </w:t>
      </w:r>
      <w:r w:rsidR="00CA62A5" w:rsidRPr="00D222B0">
        <w:rPr>
          <w:color w:val="000000"/>
          <w:szCs w:val="24"/>
          <w:lang w:val="ru-RU"/>
        </w:rPr>
        <w:t>на объект</w:t>
      </w:r>
      <w:r w:rsidR="00CA62A5" w:rsidRPr="00D222B0">
        <w:rPr>
          <w:szCs w:val="24"/>
          <w:lang w:val="ru-RU"/>
        </w:rPr>
        <w:t xml:space="preserve"> </w:t>
      </w:r>
      <w:r w:rsidR="00CA62A5" w:rsidRPr="00D222B0">
        <w:rPr>
          <w:color w:val="000000"/>
          <w:szCs w:val="24"/>
          <w:lang w:val="ru-RU"/>
        </w:rPr>
        <w:t xml:space="preserve">Заказчика </w:t>
      </w:r>
      <w:r w:rsidR="00A32353" w:rsidRPr="00D222B0">
        <w:rPr>
          <w:color w:val="000000"/>
          <w:szCs w:val="24"/>
          <w:lang w:val="ru-RU"/>
        </w:rPr>
        <w:t>должны иметь необходимые навыки, квалификацию и</w:t>
      </w:r>
      <w:r w:rsidR="00A32353" w:rsidRPr="00D222B0">
        <w:rPr>
          <w:color w:val="auto"/>
          <w:szCs w:val="24"/>
          <w:lang w:val="ru-RU"/>
        </w:rPr>
        <w:t xml:space="preserve"> соответствующее обучение</w:t>
      </w:r>
      <w:r w:rsidR="00CA62A5" w:rsidRPr="00D222B0">
        <w:rPr>
          <w:color w:val="auto"/>
          <w:szCs w:val="24"/>
          <w:lang w:val="ru-RU"/>
        </w:rPr>
        <w:t xml:space="preserve"> </w:t>
      </w:r>
      <w:r w:rsidR="00CA62A5" w:rsidRPr="00D222B0">
        <w:rPr>
          <w:color w:val="000000"/>
          <w:szCs w:val="24"/>
          <w:lang w:val="ru-RU"/>
        </w:rPr>
        <w:t>по охране труда, промышленной безопасности и охране окружающей среды</w:t>
      </w:r>
      <w:r w:rsidR="00A32353" w:rsidRPr="00D222B0">
        <w:rPr>
          <w:color w:val="000000"/>
          <w:szCs w:val="24"/>
          <w:lang w:val="ru-RU"/>
        </w:rPr>
        <w:t>.</w:t>
      </w:r>
    </w:p>
    <w:p w14:paraId="11A97487" w14:textId="77777777" w:rsidR="00A32353" w:rsidRPr="00D222B0" w:rsidRDefault="007B23FA" w:rsidP="00910B1E">
      <w:pPr>
        <w:pStyle w:val="a3"/>
        <w:tabs>
          <w:tab w:val="left" w:pos="284"/>
        </w:tabs>
        <w:ind w:firstLine="0"/>
        <w:rPr>
          <w:color w:val="auto"/>
          <w:szCs w:val="24"/>
          <w:lang w:val="ru-RU"/>
        </w:rPr>
      </w:pPr>
      <w:r w:rsidRPr="00D222B0">
        <w:rPr>
          <w:color w:val="auto"/>
          <w:szCs w:val="24"/>
          <w:lang w:val="ru-RU"/>
        </w:rPr>
        <w:lastRenderedPageBreak/>
        <w:t>8</w:t>
      </w:r>
      <w:r w:rsidR="00A32353" w:rsidRPr="00D222B0">
        <w:rPr>
          <w:color w:val="auto"/>
          <w:szCs w:val="24"/>
          <w:lang w:val="ru-RU"/>
        </w:rPr>
        <w:t xml:space="preserve">.11. </w:t>
      </w:r>
      <w:r w:rsidR="00680A30" w:rsidRPr="00D222B0">
        <w:rPr>
          <w:color w:val="auto"/>
          <w:szCs w:val="24"/>
          <w:lang w:val="ru-RU"/>
        </w:rPr>
        <w:t>Исполнитель</w:t>
      </w:r>
      <w:r w:rsidR="00A32353" w:rsidRPr="00D222B0">
        <w:rPr>
          <w:color w:val="auto"/>
          <w:szCs w:val="24"/>
          <w:lang w:val="ru-RU"/>
        </w:rPr>
        <w:t xml:space="preserve"> несет ответственность за эксплуатацию всего оборудования в соответствии с действующим законодательством РФ и договором.</w:t>
      </w:r>
    </w:p>
    <w:p w14:paraId="2CE8233B" w14:textId="77777777" w:rsidR="000A06D3" w:rsidRPr="00D222B0" w:rsidRDefault="000A06D3" w:rsidP="00910B1E">
      <w:pPr>
        <w:jc w:val="both"/>
        <w:rPr>
          <w:szCs w:val="24"/>
        </w:rPr>
      </w:pPr>
      <w:r w:rsidRPr="00D222B0">
        <w:rPr>
          <w:szCs w:val="24"/>
        </w:rPr>
        <w:t xml:space="preserve">8.12 Соблюдать сроки выполнения мероприятий, указанных в гарантийных письмах </w:t>
      </w:r>
      <w:r w:rsidR="00680A30" w:rsidRPr="00D222B0">
        <w:rPr>
          <w:szCs w:val="24"/>
        </w:rPr>
        <w:t>Исполнителя</w:t>
      </w:r>
      <w:r w:rsidRPr="00D222B0">
        <w:rPr>
          <w:szCs w:val="24"/>
        </w:rPr>
        <w:t xml:space="preserve"> (Субподрядчика), направленных на имя Заказчика в ходе выполнения договорных объёмов работ.</w:t>
      </w:r>
    </w:p>
    <w:p w14:paraId="609C58A6" w14:textId="77777777" w:rsidR="000A06D3" w:rsidRPr="00D222B0" w:rsidRDefault="000A06D3" w:rsidP="00910B1E">
      <w:pPr>
        <w:jc w:val="both"/>
        <w:rPr>
          <w:szCs w:val="24"/>
        </w:rPr>
      </w:pPr>
      <w:r w:rsidRPr="00D222B0">
        <w:rPr>
          <w:szCs w:val="24"/>
        </w:rPr>
        <w:t xml:space="preserve">8.13 Обеспечить своевременное оформление актов об отказах автотранспортной техники </w:t>
      </w:r>
      <w:r w:rsidR="00680A30" w:rsidRPr="00D222B0">
        <w:rPr>
          <w:szCs w:val="24"/>
        </w:rPr>
        <w:t>Исполнитель</w:t>
      </w:r>
      <w:r w:rsidRPr="00D222B0">
        <w:rPr>
          <w:szCs w:val="24"/>
        </w:rPr>
        <w:t xml:space="preserve"> (Субподрядчик), актов о расследовании причин простоя </w:t>
      </w:r>
      <w:r w:rsidR="00910B1E" w:rsidRPr="00D222B0">
        <w:rPr>
          <w:szCs w:val="24"/>
        </w:rPr>
        <w:t>Сторон</w:t>
      </w:r>
      <w:r w:rsidRPr="00D222B0">
        <w:rPr>
          <w:szCs w:val="24"/>
        </w:rPr>
        <w:t xml:space="preserve"> (Субподрядчика), актов о несвоевременной подаче техники Заказчику, актов по выявленным нарушениям ОТ, ПБ и </w:t>
      </w:r>
      <w:proofErr w:type="gramStart"/>
      <w:r w:rsidRPr="00D222B0">
        <w:rPr>
          <w:szCs w:val="24"/>
        </w:rPr>
        <w:t>ООС</w:t>
      </w:r>
      <w:proofErr w:type="gramEnd"/>
      <w:r w:rsidRPr="00D222B0">
        <w:rPr>
          <w:szCs w:val="24"/>
        </w:rPr>
        <w:t xml:space="preserve"> и иных актов, составляемых при необходимости.</w:t>
      </w:r>
    </w:p>
    <w:p w14:paraId="6901C210" w14:textId="77777777" w:rsidR="007B23FA" w:rsidRPr="00D222B0" w:rsidRDefault="007B23FA" w:rsidP="00910B1E">
      <w:pPr>
        <w:ind w:firstLine="567"/>
        <w:jc w:val="center"/>
        <w:rPr>
          <w:b/>
          <w:bCs/>
          <w:szCs w:val="24"/>
        </w:rPr>
      </w:pPr>
      <w:r w:rsidRPr="00D222B0">
        <w:rPr>
          <w:b/>
          <w:bCs/>
          <w:szCs w:val="24"/>
        </w:rPr>
        <w:t>9. Требование к охране окружающей среды</w:t>
      </w:r>
    </w:p>
    <w:p w14:paraId="037EDB99" w14:textId="77777777" w:rsidR="007B23FA" w:rsidRPr="00910B1E" w:rsidRDefault="00680A30" w:rsidP="00910B1E">
      <w:pPr>
        <w:ind w:firstLine="360"/>
        <w:jc w:val="both"/>
        <w:rPr>
          <w:szCs w:val="24"/>
        </w:rPr>
      </w:pPr>
      <w:r w:rsidRPr="00910B1E">
        <w:rPr>
          <w:szCs w:val="24"/>
        </w:rPr>
        <w:t>Исполнитель</w:t>
      </w:r>
      <w:r w:rsidR="007B23FA" w:rsidRPr="00910B1E">
        <w:rPr>
          <w:szCs w:val="24"/>
        </w:rPr>
        <w:t xml:space="preserve"> в своей деятельности долж</w:t>
      </w:r>
      <w:r w:rsidR="003400A8" w:rsidRPr="00910B1E">
        <w:rPr>
          <w:szCs w:val="24"/>
        </w:rPr>
        <w:t>ен</w:t>
      </w:r>
      <w:r w:rsidR="007B23FA" w:rsidRPr="00910B1E">
        <w:rPr>
          <w:szCs w:val="24"/>
        </w:rPr>
        <w:t xml:space="preserve"> руководствоваться следующими принципами:</w:t>
      </w:r>
    </w:p>
    <w:p w14:paraId="34BB32C2" w14:textId="77777777" w:rsidR="007B23FA" w:rsidRPr="00910B1E" w:rsidRDefault="007B23FA" w:rsidP="00910B1E">
      <w:pPr>
        <w:jc w:val="both"/>
        <w:rPr>
          <w:szCs w:val="24"/>
        </w:rPr>
      </w:pPr>
      <w:r w:rsidRPr="00910B1E">
        <w:rPr>
          <w:szCs w:val="24"/>
        </w:rPr>
        <w:t>9.1. В области охраны атмосферного воздуха:</w:t>
      </w:r>
    </w:p>
    <w:p w14:paraId="0C96FC78" w14:textId="77777777" w:rsidR="007B23FA" w:rsidRPr="00910B1E" w:rsidRDefault="007B23FA" w:rsidP="00910B1E">
      <w:pPr>
        <w:jc w:val="both"/>
        <w:rPr>
          <w:szCs w:val="24"/>
        </w:rPr>
      </w:pPr>
      <w:r w:rsidRPr="00910B1E">
        <w:rPr>
          <w:szCs w:val="24"/>
        </w:rPr>
        <w:t xml:space="preserve">- проводить регулярную инвентаризацию и мониторинг источников </w:t>
      </w:r>
      <w:r w:rsidR="003400A8" w:rsidRPr="00910B1E">
        <w:rPr>
          <w:szCs w:val="24"/>
        </w:rPr>
        <w:t>выбросов</w:t>
      </w:r>
      <w:r w:rsidRPr="00910B1E">
        <w:rPr>
          <w:szCs w:val="24"/>
        </w:rPr>
        <w:t xml:space="preserve"> загрязняющих веществ;</w:t>
      </w:r>
    </w:p>
    <w:p w14:paraId="17603FB8" w14:textId="77777777" w:rsidR="007B23FA" w:rsidRPr="00910B1E" w:rsidRDefault="007B23FA" w:rsidP="00910B1E">
      <w:pPr>
        <w:jc w:val="both"/>
        <w:rPr>
          <w:szCs w:val="24"/>
        </w:rPr>
      </w:pPr>
      <w:r w:rsidRPr="00910B1E">
        <w:rPr>
          <w:szCs w:val="24"/>
        </w:rPr>
        <w:t xml:space="preserve">- минимизировать неорганизованные выбросы и технологические потери углеводородов; </w:t>
      </w:r>
    </w:p>
    <w:p w14:paraId="62792B31" w14:textId="77777777" w:rsidR="007B23FA" w:rsidRPr="00910B1E" w:rsidRDefault="007B23FA" w:rsidP="00910B1E">
      <w:pPr>
        <w:numPr>
          <w:ilvl w:val="1"/>
          <w:numId w:val="19"/>
        </w:numPr>
        <w:jc w:val="both"/>
        <w:rPr>
          <w:szCs w:val="24"/>
        </w:rPr>
      </w:pPr>
      <w:r w:rsidRPr="00910B1E">
        <w:rPr>
          <w:szCs w:val="24"/>
        </w:rPr>
        <w:t xml:space="preserve">В области управления водными ресурсами и их защиты: </w:t>
      </w:r>
    </w:p>
    <w:p w14:paraId="5D7ADD3A" w14:textId="77777777" w:rsidR="007B23FA" w:rsidRPr="00910B1E" w:rsidRDefault="007B23FA" w:rsidP="00910B1E">
      <w:pPr>
        <w:jc w:val="both"/>
        <w:rPr>
          <w:szCs w:val="24"/>
        </w:rPr>
      </w:pPr>
      <w:r w:rsidRPr="00910B1E">
        <w:rPr>
          <w:szCs w:val="24"/>
        </w:rPr>
        <w:t>- не допускать сброс загрязненных сточных вод в водные объекты и на рельеф;</w:t>
      </w:r>
    </w:p>
    <w:p w14:paraId="4D85DF86" w14:textId="77777777" w:rsidR="007B23FA" w:rsidRPr="00910B1E" w:rsidRDefault="007B23FA" w:rsidP="00910B1E">
      <w:pPr>
        <w:jc w:val="both"/>
        <w:rPr>
          <w:szCs w:val="24"/>
        </w:rPr>
      </w:pPr>
      <w:r w:rsidRPr="00910B1E">
        <w:rPr>
          <w:szCs w:val="24"/>
        </w:rPr>
        <w:t>- регулярно осуществлять контроль уровней забора, сброса и потребления воды в целях улучшения показателей водопользования;</w:t>
      </w:r>
    </w:p>
    <w:p w14:paraId="23DCEF46" w14:textId="77777777" w:rsidR="007B23FA" w:rsidRPr="00910B1E" w:rsidRDefault="007B23FA" w:rsidP="00910B1E">
      <w:pPr>
        <w:numPr>
          <w:ilvl w:val="1"/>
          <w:numId w:val="19"/>
        </w:numPr>
        <w:jc w:val="both"/>
        <w:rPr>
          <w:szCs w:val="24"/>
        </w:rPr>
      </w:pPr>
      <w:r w:rsidRPr="00910B1E">
        <w:rPr>
          <w:szCs w:val="24"/>
        </w:rPr>
        <w:t>В области защиты земельных ресурсов:</w:t>
      </w:r>
    </w:p>
    <w:p w14:paraId="6DD410DE" w14:textId="77777777" w:rsidR="007B23FA" w:rsidRPr="00D222B0" w:rsidRDefault="007B23FA" w:rsidP="00910B1E">
      <w:pPr>
        <w:jc w:val="both"/>
        <w:rPr>
          <w:szCs w:val="24"/>
        </w:rPr>
      </w:pPr>
      <w:r w:rsidRPr="00D222B0">
        <w:rPr>
          <w:szCs w:val="24"/>
        </w:rPr>
        <w:t>- проводить оптимизацию использования отведенных участков постоянного и временного землепользования с целью уменьшения площади техногенного воздействия;</w:t>
      </w:r>
    </w:p>
    <w:p w14:paraId="7B97F694" w14:textId="77777777" w:rsidR="007B23FA" w:rsidRPr="00D222B0" w:rsidRDefault="007B23FA" w:rsidP="00910B1E">
      <w:pPr>
        <w:jc w:val="both"/>
        <w:rPr>
          <w:szCs w:val="24"/>
        </w:rPr>
      </w:pPr>
      <w:r w:rsidRPr="00D222B0">
        <w:rPr>
          <w:szCs w:val="24"/>
        </w:rPr>
        <w:t>- избегать проведения работ в местах природных, археологических и культурных объектов и памятников, а также на особо охраняемых природных территориях и минимизировать воздействие на них, когда проведения операций на этих территориях нельзя избежать;</w:t>
      </w:r>
    </w:p>
    <w:p w14:paraId="0FDB7531" w14:textId="77777777" w:rsidR="007B23FA" w:rsidRPr="00D222B0" w:rsidRDefault="007B23FA" w:rsidP="00910B1E">
      <w:pPr>
        <w:jc w:val="both"/>
        <w:rPr>
          <w:szCs w:val="24"/>
        </w:rPr>
      </w:pPr>
      <w:r w:rsidRPr="00D222B0">
        <w:rPr>
          <w:szCs w:val="24"/>
        </w:rPr>
        <w:t>- разрабатывать и осуществлять мероприятия по предотвращению эрозии и загрязнения почв;</w:t>
      </w:r>
    </w:p>
    <w:p w14:paraId="712BA227" w14:textId="77777777" w:rsidR="007B23FA" w:rsidRPr="00D222B0" w:rsidRDefault="007B23FA" w:rsidP="00910B1E">
      <w:pPr>
        <w:numPr>
          <w:ilvl w:val="1"/>
          <w:numId w:val="19"/>
        </w:numPr>
        <w:jc w:val="both"/>
        <w:rPr>
          <w:szCs w:val="24"/>
        </w:rPr>
      </w:pPr>
      <w:r w:rsidRPr="00D222B0">
        <w:rPr>
          <w:szCs w:val="24"/>
        </w:rPr>
        <w:t>В области обращения с отходами:</w:t>
      </w:r>
    </w:p>
    <w:p w14:paraId="31F8ABB4" w14:textId="77777777" w:rsidR="007B23FA" w:rsidRPr="00910B1E" w:rsidRDefault="007B23FA" w:rsidP="00910B1E">
      <w:pPr>
        <w:jc w:val="both"/>
        <w:rPr>
          <w:szCs w:val="24"/>
        </w:rPr>
      </w:pPr>
      <w:r w:rsidRPr="00D222B0">
        <w:rPr>
          <w:szCs w:val="24"/>
        </w:rPr>
        <w:t xml:space="preserve">- во всех отраслях бизнеса применять преимущественно технологии, обеспечивающие </w:t>
      </w:r>
      <w:r w:rsidRPr="00910B1E">
        <w:rPr>
          <w:szCs w:val="24"/>
        </w:rPr>
        <w:t>сокращение образования отходов и возможность их утилизации;</w:t>
      </w:r>
    </w:p>
    <w:p w14:paraId="2BDFE3D8" w14:textId="77777777" w:rsidR="00CB62DF" w:rsidRPr="00910B1E" w:rsidRDefault="00CB62DF" w:rsidP="00910B1E">
      <w:pPr>
        <w:jc w:val="both"/>
        <w:rPr>
          <w:szCs w:val="24"/>
        </w:rPr>
      </w:pPr>
      <w:r w:rsidRPr="00910B1E">
        <w:rPr>
          <w:szCs w:val="24"/>
        </w:rPr>
        <w:t xml:space="preserve">- в процессе эксплуатации спец. техники на месторождениях </w:t>
      </w:r>
      <w:r w:rsidR="00680A30" w:rsidRPr="00910B1E">
        <w:rPr>
          <w:szCs w:val="24"/>
        </w:rPr>
        <w:t>Подрядчика</w:t>
      </w:r>
      <w:r w:rsidRPr="00910B1E">
        <w:rPr>
          <w:szCs w:val="24"/>
        </w:rPr>
        <w:t xml:space="preserve"> не допускается разбрасывание </w:t>
      </w:r>
      <w:r w:rsidR="003400A8" w:rsidRPr="00910B1E">
        <w:rPr>
          <w:szCs w:val="24"/>
        </w:rPr>
        <w:t>отходов производства и потребления,</w:t>
      </w:r>
      <w:r w:rsidRPr="00910B1E">
        <w:rPr>
          <w:szCs w:val="24"/>
        </w:rPr>
        <w:t xml:space="preserve"> оказывающ</w:t>
      </w:r>
      <w:r w:rsidR="003400A8" w:rsidRPr="00910B1E">
        <w:rPr>
          <w:szCs w:val="24"/>
        </w:rPr>
        <w:t>их</w:t>
      </w:r>
      <w:r w:rsidRPr="00910B1E">
        <w:rPr>
          <w:szCs w:val="24"/>
        </w:rPr>
        <w:t xml:space="preserve"> негативное воздействие. </w:t>
      </w:r>
    </w:p>
    <w:p w14:paraId="4734ABF0" w14:textId="77777777" w:rsidR="007B23FA" w:rsidRPr="00D222B0" w:rsidRDefault="007B23FA" w:rsidP="00910B1E">
      <w:pPr>
        <w:jc w:val="both"/>
        <w:rPr>
          <w:szCs w:val="24"/>
        </w:rPr>
      </w:pPr>
      <w:r w:rsidRPr="00910B1E">
        <w:rPr>
          <w:szCs w:val="24"/>
        </w:rPr>
        <w:t>- осуществлять за свой счет сбор, утилизацию</w:t>
      </w:r>
      <w:r w:rsidR="003400A8" w:rsidRPr="00910B1E">
        <w:rPr>
          <w:szCs w:val="24"/>
        </w:rPr>
        <w:t>, обезвреживание, транспортирование</w:t>
      </w:r>
      <w:r w:rsidRPr="00910B1E">
        <w:rPr>
          <w:szCs w:val="24"/>
        </w:rPr>
        <w:t xml:space="preserve"> и размещение отходов производства и потребления, образующихся в результате производственн</w:t>
      </w:r>
      <w:r w:rsidR="003400A8" w:rsidRPr="00910B1E">
        <w:rPr>
          <w:szCs w:val="24"/>
        </w:rPr>
        <w:t>ой и хозяйственной деятельности</w:t>
      </w:r>
      <w:r w:rsidRPr="00910B1E">
        <w:rPr>
          <w:szCs w:val="24"/>
        </w:rPr>
        <w:t xml:space="preserve">, а в случае невыполнения данных обязанностей возместить возникшие у </w:t>
      </w:r>
      <w:r w:rsidR="003400A8" w:rsidRPr="00910B1E">
        <w:rPr>
          <w:szCs w:val="24"/>
        </w:rPr>
        <w:t>Заказчика</w:t>
      </w:r>
      <w:r w:rsidRPr="00910B1E">
        <w:rPr>
          <w:szCs w:val="24"/>
        </w:rPr>
        <w:t xml:space="preserve"> в этой связи убытки.</w:t>
      </w:r>
    </w:p>
    <w:p w14:paraId="182FE7D3" w14:textId="0C2D3B0C" w:rsidR="007B23FA" w:rsidRDefault="002C78FF" w:rsidP="00A72299">
      <w:pPr>
        <w:jc w:val="both"/>
        <w:rPr>
          <w:szCs w:val="24"/>
        </w:rPr>
      </w:pPr>
      <w:r w:rsidRPr="00D222B0">
        <w:rPr>
          <w:szCs w:val="24"/>
        </w:rPr>
        <w:t>- во время выполнения договорных объемов работ не допускать аварийных случаев разлива нефти, подтоварной воды, кислоты и иных химически опасных веществ.</w:t>
      </w:r>
    </w:p>
    <w:p w14:paraId="3E3EECBD" w14:textId="0F0CDD0A" w:rsidR="00A72299" w:rsidRDefault="00A72299" w:rsidP="00A72299">
      <w:pPr>
        <w:jc w:val="both"/>
        <w:rPr>
          <w:szCs w:val="24"/>
        </w:rPr>
      </w:pPr>
    </w:p>
    <w:p w14:paraId="7B887BF5" w14:textId="3E08501A" w:rsidR="00A72299" w:rsidRDefault="00A72299" w:rsidP="00A72299">
      <w:pPr>
        <w:jc w:val="both"/>
        <w:rPr>
          <w:szCs w:val="24"/>
        </w:rPr>
      </w:pPr>
    </w:p>
    <w:tbl>
      <w:tblPr>
        <w:tblW w:w="5000" w:type="pct"/>
        <w:tblLook w:val="04A0" w:firstRow="1" w:lastRow="0" w:firstColumn="1" w:lastColumn="0" w:noHBand="0" w:noVBand="1"/>
      </w:tblPr>
      <w:tblGrid>
        <w:gridCol w:w="4818"/>
        <w:gridCol w:w="4819"/>
      </w:tblGrid>
      <w:tr w:rsidR="00A72299" w:rsidRPr="00A72299" w14:paraId="716BF707" w14:textId="77777777" w:rsidTr="002B56EB">
        <w:tc>
          <w:tcPr>
            <w:tcW w:w="2500" w:type="pct"/>
          </w:tcPr>
          <w:p w14:paraId="620C42C0" w14:textId="77777777" w:rsidR="00A72299" w:rsidRPr="00A72299" w:rsidRDefault="00A72299" w:rsidP="002B56EB">
            <w:pPr>
              <w:tabs>
                <w:tab w:val="left" w:pos="-720"/>
              </w:tabs>
              <w:ind w:right="17"/>
              <w:rPr>
                <w:b/>
                <w:szCs w:val="24"/>
              </w:rPr>
            </w:pPr>
          </w:p>
        </w:tc>
        <w:tc>
          <w:tcPr>
            <w:tcW w:w="2500" w:type="pct"/>
          </w:tcPr>
          <w:p w14:paraId="0B69B5B1" w14:textId="77777777" w:rsidR="00A72299" w:rsidRPr="00A72299" w:rsidRDefault="00A72299" w:rsidP="002B56EB">
            <w:pPr>
              <w:tabs>
                <w:tab w:val="left" w:pos="-720"/>
              </w:tabs>
              <w:ind w:right="17"/>
              <w:rPr>
                <w:b/>
                <w:szCs w:val="24"/>
              </w:rPr>
            </w:pPr>
          </w:p>
        </w:tc>
      </w:tr>
      <w:tr w:rsidR="00A72299" w:rsidRPr="00A72299" w14:paraId="5BDD0C0B" w14:textId="77777777" w:rsidTr="002B56EB">
        <w:tc>
          <w:tcPr>
            <w:tcW w:w="2500" w:type="pct"/>
          </w:tcPr>
          <w:p w14:paraId="55F0BC6E" w14:textId="77777777" w:rsidR="00A72299" w:rsidRPr="00A72299" w:rsidRDefault="00A72299" w:rsidP="002B56EB">
            <w:pPr>
              <w:tabs>
                <w:tab w:val="left" w:pos="-720"/>
              </w:tabs>
              <w:ind w:right="17"/>
              <w:rPr>
                <w:b/>
                <w:szCs w:val="24"/>
              </w:rPr>
            </w:pPr>
            <w:r w:rsidRPr="00A72299">
              <w:rPr>
                <w:b/>
                <w:szCs w:val="24"/>
              </w:rPr>
              <w:t>ЗАКАЗЧИК</w:t>
            </w:r>
          </w:p>
          <w:p w14:paraId="0F79AF97" w14:textId="77777777" w:rsidR="00A72299" w:rsidRPr="00A72299" w:rsidRDefault="00A72299" w:rsidP="002B56EB">
            <w:pPr>
              <w:tabs>
                <w:tab w:val="left" w:pos="-720"/>
              </w:tabs>
              <w:ind w:right="17"/>
              <w:rPr>
                <w:b/>
                <w:szCs w:val="24"/>
              </w:rPr>
            </w:pPr>
          </w:p>
          <w:p w14:paraId="4A51EF59" w14:textId="77777777" w:rsidR="00A72299" w:rsidRPr="00A72299" w:rsidRDefault="00A72299" w:rsidP="002B56EB">
            <w:pPr>
              <w:tabs>
                <w:tab w:val="left" w:pos="-720"/>
              </w:tabs>
              <w:ind w:right="17"/>
              <w:rPr>
                <w:b/>
                <w:szCs w:val="24"/>
              </w:rPr>
            </w:pPr>
            <w:r w:rsidRPr="00A72299">
              <w:rPr>
                <w:b/>
                <w:szCs w:val="24"/>
              </w:rPr>
              <w:t>Генеральный директор</w:t>
            </w:r>
          </w:p>
          <w:p w14:paraId="44580BB7" w14:textId="4F050D57" w:rsidR="00A72299" w:rsidRPr="00A72299" w:rsidRDefault="007F79AE" w:rsidP="002B56EB">
            <w:pPr>
              <w:tabs>
                <w:tab w:val="left" w:pos="-720"/>
              </w:tabs>
              <w:ind w:right="17"/>
              <w:rPr>
                <w:b/>
                <w:szCs w:val="24"/>
              </w:rPr>
            </w:pPr>
            <w:r>
              <w:rPr>
                <w:b/>
                <w:szCs w:val="24"/>
              </w:rPr>
              <w:t>ООО «</w:t>
            </w:r>
            <w:proofErr w:type="spellStart"/>
            <w:r w:rsidR="003B5931">
              <w:rPr>
                <w:b/>
                <w:szCs w:val="24"/>
              </w:rPr>
              <w:t>Строймонтаж</w:t>
            </w:r>
            <w:proofErr w:type="spellEnd"/>
            <w:r>
              <w:rPr>
                <w:b/>
                <w:szCs w:val="24"/>
              </w:rPr>
              <w:t>»</w:t>
            </w:r>
          </w:p>
          <w:p w14:paraId="00C631EB" w14:textId="77777777" w:rsidR="00A72299" w:rsidRPr="00A72299" w:rsidRDefault="00A72299" w:rsidP="002B56EB">
            <w:pPr>
              <w:tabs>
                <w:tab w:val="left" w:pos="-720"/>
              </w:tabs>
              <w:ind w:right="17"/>
              <w:rPr>
                <w:b/>
                <w:szCs w:val="24"/>
              </w:rPr>
            </w:pPr>
          </w:p>
          <w:p w14:paraId="4E75ADF5" w14:textId="436BB247" w:rsidR="00A72299" w:rsidRPr="00A72299" w:rsidRDefault="00A72299" w:rsidP="002B56EB">
            <w:pPr>
              <w:tabs>
                <w:tab w:val="left" w:pos="-720"/>
              </w:tabs>
              <w:ind w:right="17"/>
              <w:rPr>
                <w:b/>
                <w:szCs w:val="24"/>
              </w:rPr>
            </w:pPr>
            <w:r w:rsidRPr="00A72299">
              <w:rPr>
                <w:b/>
                <w:szCs w:val="24"/>
              </w:rPr>
              <w:t xml:space="preserve">__________________ </w:t>
            </w:r>
          </w:p>
        </w:tc>
        <w:tc>
          <w:tcPr>
            <w:tcW w:w="2500" w:type="pct"/>
          </w:tcPr>
          <w:p w14:paraId="139F6294" w14:textId="77777777" w:rsidR="00A72299" w:rsidRPr="00A72299" w:rsidRDefault="00A72299" w:rsidP="002B56EB">
            <w:pPr>
              <w:tabs>
                <w:tab w:val="left" w:pos="-720"/>
              </w:tabs>
              <w:ind w:right="17"/>
              <w:rPr>
                <w:b/>
                <w:szCs w:val="24"/>
              </w:rPr>
            </w:pPr>
            <w:r w:rsidRPr="00A72299">
              <w:rPr>
                <w:b/>
                <w:szCs w:val="24"/>
              </w:rPr>
              <w:t>ПОДРЯДЧИК</w:t>
            </w:r>
          </w:p>
          <w:p w14:paraId="64958D26" w14:textId="77777777" w:rsidR="00A72299" w:rsidRPr="00A72299" w:rsidRDefault="00A72299" w:rsidP="002B56EB">
            <w:pPr>
              <w:tabs>
                <w:tab w:val="left" w:pos="-720"/>
              </w:tabs>
              <w:ind w:right="17"/>
              <w:rPr>
                <w:b/>
                <w:szCs w:val="24"/>
              </w:rPr>
            </w:pPr>
          </w:p>
          <w:p w14:paraId="25B9F446" w14:textId="0FDD940E" w:rsidR="00A72299" w:rsidRDefault="00A72299" w:rsidP="002B56EB">
            <w:pPr>
              <w:tabs>
                <w:tab w:val="left" w:pos="-720"/>
              </w:tabs>
              <w:ind w:right="17"/>
              <w:rPr>
                <w:b/>
                <w:szCs w:val="24"/>
              </w:rPr>
            </w:pPr>
          </w:p>
          <w:p w14:paraId="4285A192" w14:textId="1B9438A1" w:rsidR="003B5931" w:rsidRDefault="003B5931" w:rsidP="002B56EB">
            <w:pPr>
              <w:tabs>
                <w:tab w:val="left" w:pos="-720"/>
              </w:tabs>
              <w:ind w:right="17"/>
              <w:rPr>
                <w:b/>
                <w:szCs w:val="24"/>
              </w:rPr>
            </w:pPr>
          </w:p>
          <w:p w14:paraId="204D431E" w14:textId="77777777" w:rsidR="003B5931" w:rsidRPr="00A72299" w:rsidRDefault="003B5931" w:rsidP="002B56EB">
            <w:pPr>
              <w:tabs>
                <w:tab w:val="left" w:pos="-720"/>
              </w:tabs>
              <w:ind w:right="17"/>
              <w:rPr>
                <w:b/>
                <w:szCs w:val="24"/>
              </w:rPr>
            </w:pPr>
          </w:p>
          <w:p w14:paraId="69DCEF81" w14:textId="4F14AC71" w:rsidR="00A72299" w:rsidRPr="00A72299" w:rsidRDefault="006D6981" w:rsidP="002B56EB">
            <w:pPr>
              <w:tabs>
                <w:tab w:val="left" w:pos="-720"/>
              </w:tabs>
              <w:ind w:right="17"/>
              <w:rPr>
                <w:b/>
                <w:szCs w:val="24"/>
              </w:rPr>
            </w:pPr>
            <w:r w:rsidRPr="006D6981">
              <w:rPr>
                <w:b/>
                <w:szCs w:val="24"/>
              </w:rPr>
              <w:t xml:space="preserve">_____________________ </w:t>
            </w:r>
          </w:p>
        </w:tc>
      </w:tr>
    </w:tbl>
    <w:p w14:paraId="5FF5D713" w14:textId="77777777" w:rsidR="00A72299" w:rsidRPr="00A72299" w:rsidRDefault="00A72299" w:rsidP="00A72299">
      <w:pPr>
        <w:jc w:val="both"/>
        <w:rPr>
          <w:szCs w:val="24"/>
        </w:rPr>
      </w:pPr>
    </w:p>
    <w:sectPr w:rsidR="00A72299" w:rsidRPr="00A72299" w:rsidSect="007547C2">
      <w:pgSz w:w="11906" w:h="16838"/>
      <w:pgMar w:top="851" w:right="851"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3243D" w14:textId="77777777" w:rsidR="00FF1AFB" w:rsidRDefault="00FF1AFB">
      <w:r>
        <w:separator/>
      </w:r>
    </w:p>
  </w:endnote>
  <w:endnote w:type="continuationSeparator" w:id="0">
    <w:p w14:paraId="6F6CFE63" w14:textId="77777777" w:rsidR="00FF1AFB" w:rsidRDefault="00FF1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EA7889" w14:textId="77777777" w:rsidR="00FF1AFB" w:rsidRDefault="00FF1AFB">
      <w:r>
        <w:separator/>
      </w:r>
    </w:p>
  </w:footnote>
  <w:footnote w:type="continuationSeparator" w:id="0">
    <w:p w14:paraId="72D361E9" w14:textId="77777777" w:rsidR="00FF1AFB" w:rsidRDefault="00FF1A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B1E"/>
    <w:multiLevelType w:val="hybridMultilevel"/>
    <w:tmpl w:val="4A9A6CF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FD2FB5"/>
    <w:multiLevelType w:val="multilevel"/>
    <w:tmpl w:val="D43A5882"/>
    <w:lvl w:ilvl="0">
      <w:start w:val="9"/>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B3277AB"/>
    <w:multiLevelType w:val="hybridMultilevel"/>
    <w:tmpl w:val="39E68F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18354DC"/>
    <w:multiLevelType w:val="hybridMultilevel"/>
    <w:tmpl w:val="74EAC184"/>
    <w:lvl w:ilvl="0" w:tplc="F724DCE2">
      <w:numFmt w:val="bullet"/>
      <w:lvlText w:val="•"/>
      <w:lvlJc w:val="left"/>
      <w:pPr>
        <w:ind w:left="1065" w:hanging="705"/>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1E926F0"/>
    <w:multiLevelType w:val="hybridMultilevel"/>
    <w:tmpl w:val="9AC27DC6"/>
    <w:lvl w:ilvl="0" w:tplc="04090001">
      <w:start w:val="1"/>
      <w:numFmt w:val="bullet"/>
      <w:lvlText w:val=""/>
      <w:lvlJc w:val="left"/>
      <w:pPr>
        <w:tabs>
          <w:tab w:val="num" w:pos="1440"/>
        </w:tabs>
        <w:ind w:left="1440" w:hanging="360"/>
      </w:pPr>
      <w:rPr>
        <w:rFonts w:ascii="Symbol" w:hAnsi="Symbol" w:hint="default"/>
      </w:rPr>
    </w:lvl>
    <w:lvl w:ilvl="1" w:tplc="113A2EDC">
      <w:start w:val="1"/>
      <w:numFmt w:val="bullet"/>
      <w:lvlText w:val=""/>
      <w:lvlJc w:val="left"/>
      <w:pPr>
        <w:tabs>
          <w:tab w:val="num" w:pos="2084"/>
        </w:tabs>
        <w:ind w:left="2084" w:hanging="284"/>
      </w:pPr>
      <w:rPr>
        <w:rFonts w:ascii="Symbol" w:hAnsi="Symbol" w:hint="default"/>
        <w:color w:val="auto"/>
        <w:sz w:val="20"/>
        <w:szCs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6BC39EF"/>
    <w:multiLevelType w:val="hybridMultilevel"/>
    <w:tmpl w:val="75D61854"/>
    <w:lvl w:ilvl="0" w:tplc="BF6AFC16">
      <w:numFmt w:val="bullet"/>
      <w:lvlText w:val="•"/>
      <w:lvlJc w:val="left"/>
      <w:pPr>
        <w:ind w:left="1065" w:hanging="705"/>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9B256C6"/>
    <w:multiLevelType w:val="hybridMultilevel"/>
    <w:tmpl w:val="7A3CB956"/>
    <w:lvl w:ilvl="0" w:tplc="AF2E1E4C">
      <w:start w:val="1"/>
      <w:numFmt w:val="bullet"/>
      <w:lvlText w:val=""/>
      <w:lvlJc w:val="left"/>
      <w:pPr>
        <w:tabs>
          <w:tab w:val="num" w:pos="1440"/>
        </w:tabs>
        <w:ind w:left="1440" w:hanging="360"/>
      </w:pPr>
      <w:rPr>
        <w:rFonts w:ascii="Symbol" w:hAnsi="Symbol" w:hint="default"/>
        <w:sz w:val="20"/>
        <w:szCs w:val="20"/>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30770ED7"/>
    <w:multiLevelType w:val="hybridMultilevel"/>
    <w:tmpl w:val="E63E82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A516F14"/>
    <w:multiLevelType w:val="multilevel"/>
    <w:tmpl w:val="4C0CD72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78B6CC1"/>
    <w:multiLevelType w:val="multilevel"/>
    <w:tmpl w:val="9C30718E"/>
    <w:lvl w:ilvl="0">
      <w:start w:val="10"/>
      <w:numFmt w:val="decimal"/>
      <w:lvlText w:val="%1"/>
      <w:lvlJc w:val="left"/>
      <w:pPr>
        <w:ind w:left="660" w:hanging="660"/>
      </w:pPr>
    </w:lvl>
    <w:lvl w:ilvl="1">
      <w:start w:val="1"/>
      <w:numFmt w:val="decimal"/>
      <w:lvlText w:val="%1.%2"/>
      <w:lvlJc w:val="left"/>
      <w:pPr>
        <w:ind w:left="660" w:hanging="6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0" w15:restartNumberingAfterBreak="0">
    <w:nsid w:val="57047646"/>
    <w:multiLevelType w:val="hybridMultilevel"/>
    <w:tmpl w:val="749E756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8E173C9"/>
    <w:multiLevelType w:val="hybridMultilevel"/>
    <w:tmpl w:val="548E234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9375840"/>
    <w:multiLevelType w:val="hybridMultilevel"/>
    <w:tmpl w:val="B9CAEC4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0987C33"/>
    <w:multiLevelType w:val="hybridMultilevel"/>
    <w:tmpl w:val="078A91B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ADE2695"/>
    <w:multiLevelType w:val="hybridMultilevel"/>
    <w:tmpl w:val="CEF8A9E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C1B03E0"/>
    <w:multiLevelType w:val="hybridMultilevel"/>
    <w:tmpl w:val="592A1D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E405919"/>
    <w:multiLevelType w:val="hybridMultilevel"/>
    <w:tmpl w:val="70DE5252"/>
    <w:lvl w:ilvl="0" w:tplc="0419000D">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7" w15:restartNumberingAfterBreak="0">
    <w:nsid w:val="703A3F90"/>
    <w:multiLevelType w:val="multilevel"/>
    <w:tmpl w:val="6A827ED4"/>
    <w:lvl w:ilvl="0">
      <w:start w:val="9"/>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42C1BB9"/>
    <w:multiLevelType w:val="hybridMultilevel"/>
    <w:tmpl w:val="99780E6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6"/>
  </w:num>
  <w:num w:numId="4">
    <w:abstractNumId w:val="15"/>
  </w:num>
  <w:num w:numId="5">
    <w:abstractNumId w:val="7"/>
  </w:num>
  <w:num w:numId="6">
    <w:abstractNumId w:val="0"/>
  </w:num>
  <w:num w:numId="7">
    <w:abstractNumId w:val="2"/>
  </w:num>
  <w:num w:numId="8">
    <w:abstractNumId w:val="3"/>
  </w:num>
  <w:num w:numId="9">
    <w:abstractNumId w:val="10"/>
  </w:num>
  <w:num w:numId="10">
    <w:abstractNumId w:val="14"/>
  </w:num>
  <w:num w:numId="11">
    <w:abstractNumId w:val="18"/>
  </w:num>
  <w:num w:numId="12">
    <w:abstractNumId w:val="12"/>
  </w:num>
  <w:num w:numId="13">
    <w:abstractNumId w:val="13"/>
  </w:num>
  <w:num w:numId="14">
    <w:abstractNumId w:val="11"/>
  </w:num>
  <w:num w:numId="15">
    <w:abstractNumId w:val="5"/>
  </w:num>
  <w:num w:numId="16">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7"/>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353"/>
    <w:rsid w:val="00004BE9"/>
    <w:rsid w:val="0001576C"/>
    <w:rsid w:val="00045CB0"/>
    <w:rsid w:val="00051ADF"/>
    <w:rsid w:val="00065543"/>
    <w:rsid w:val="00065552"/>
    <w:rsid w:val="00074FC5"/>
    <w:rsid w:val="0008167A"/>
    <w:rsid w:val="00085D34"/>
    <w:rsid w:val="00091FE3"/>
    <w:rsid w:val="000A06D3"/>
    <w:rsid w:val="000A3C30"/>
    <w:rsid w:val="000D11D0"/>
    <w:rsid w:val="000E1D65"/>
    <w:rsid w:val="0010351D"/>
    <w:rsid w:val="00104F7E"/>
    <w:rsid w:val="00156B2A"/>
    <w:rsid w:val="001762AF"/>
    <w:rsid w:val="0019667B"/>
    <w:rsid w:val="001B046B"/>
    <w:rsid w:val="001B2071"/>
    <w:rsid w:val="001D413E"/>
    <w:rsid w:val="00210766"/>
    <w:rsid w:val="00212705"/>
    <w:rsid w:val="002134F4"/>
    <w:rsid w:val="002352D5"/>
    <w:rsid w:val="00244AFB"/>
    <w:rsid w:val="00252C4B"/>
    <w:rsid w:val="0025572D"/>
    <w:rsid w:val="00265CD3"/>
    <w:rsid w:val="0027408B"/>
    <w:rsid w:val="00284746"/>
    <w:rsid w:val="0028618D"/>
    <w:rsid w:val="00286A9D"/>
    <w:rsid w:val="002A24E5"/>
    <w:rsid w:val="002C13CB"/>
    <w:rsid w:val="002C5F59"/>
    <w:rsid w:val="002C723C"/>
    <w:rsid w:val="002C78FF"/>
    <w:rsid w:val="002E729E"/>
    <w:rsid w:val="0030320D"/>
    <w:rsid w:val="003400A8"/>
    <w:rsid w:val="00340423"/>
    <w:rsid w:val="003528DC"/>
    <w:rsid w:val="00356DD5"/>
    <w:rsid w:val="00362104"/>
    <w:rsid w:val="00370171"/>
    <w:rsid w:val="0037162A"/>
    <w:rsid w:val="0037764F"/>
    <w:rsid w:val="003811BE"/>
    <w:rsid w:val="00393F33"/>
    <w:rsid w:val="00394A3F"/>
    <w:rsid w:val="00397B27"/>
    <w:rsid w:val="003A55FA"/>
    <w:rsid w:val="003B5931"/>
    <w:rsid w:val="003E23E8"/>
    <w:rsid w:val="003F740D"/>
    <w:rsid w:val="00413F0D"/>
    <w:rsid w:val="00423610"/>
    <w:rsid w:val="00453A7F"/>
    <w:rsid w:val="00466C71"/>
    <w:rsid w:val="00471B23"/>
    <w:rsid w:val="0048780B"/>
    <w:rsid w:val="00492B58"/>
    <w:rsid w:val="004A51AD"/>
    <w:rsid w:val="004B5604"/>
    <w:rsid w:val="004E6796"/>
    <w:rsid w:val="00551228"/>
    <w:rsid w:val="00566E30"/>
    <w:rsid w:val="005732FC"/>
    <w:rsid w:val="005843B0"/>
    <w:rsid w:val="00585BBC"/>
    <w:rsid w:val="005938A0"/>
    <w:rsid w:val="005B7F00"/>
    <w:rsid w:val="005D77EF"/>
    <w:rsid w:val="00605AF5"/>
    <w:rsid w:val="00620DBB"/>
    <w:rsid w:val="0063711A"/>
    <w:rsid w:val="0064082D"/>
    <w:rsid w:val="00644C3D"/>
    <w:rsid w:val="00680A30"/>
    <w:rsid w:val="006837EC"/>
    <w:rsid w:val="006841C8"/>
    <w:rsid w:val="00684290"/>
    <w:rsid w:val="00694ED7"/>
    <w:rsid w:val="006D3D2D"/>
    <w:rsid w:val="006D6981"/>
    <w:rsid w:val="006D7CB5"/>
    <w:rsid w:val="006E0711"/>
    <w:rsid w:val="00705B34"/>
    <w:rsid w:val="00717874"/>
    <w:rsid w:val="007341E6"/>
    <w:rsid w:val="007547C2"/>
    <w:rsid w:val="00756C0A"/>
    <w:rsid w:val="007650DB"/>
    <w:rsid w:val="00776A14"/>
    <w:rsid w:val="00782743"/>
    <w:rsid w:val="007B23FA"/>
    <w:rsid w:val="007F718B"/>
    <w:rsid w:val="007F79AE"/>
    <w:rsid w:val="0086266E"/>
    <w:rsid w:val="00867F26"/>
    <w:rsid w:val="00877D31"/>
    <w:rsid w:val="008820B5"/>
    <w:rsid w:val="00890CFB"/>
    <w:rsid w:val="008938FB"/>
    <w:rsid w:val="0089394E"/>
    <w:rsid w:val="00893D86"/>
    <w:rsid w:val="008A77A0"/>
    <w:rsid w:val="008E513F"/>
    <w:rsid w:val="008F274F"/>
    <w:rsid w:val="00902D8D"/>
    <w:rsid w:val="009061E0"/>
    <w:rsid w:val="00910B1E"/>
    <w:rsid w:val="009347C5"/>
    <w:rsid w:val="009469AC"/>
    <w:rsid w:val="0095041D"/>
    <w:rsid w:val="00953F20"/>
    <w:rsid w:val="00957CB8"/>
    <w:rsid w:val="0096023C"/>
    <w:rsid w:val="00962F37"/>
    <w:rsid w:val="009677C4"/>
    <w:rsid w:val="009707B3"/>
    <w:rsid w:val="009723E6"/>
    <w:rsid w:val="00980AAE"/>
    <w:rsid w:val="00986C14"/>
    <w:rsid w:val="009C0776"/>
    <w:rsid w:val="009C30BD"/>
    <w:rsid w:val="009C43A4"/>
    <w:rsid w:val="009D043E"/>
    <w:rsid w:val="009D7151"/>
    <w:rsid w:val="009E1DC3"/>
    <w:rsid w:val="00A105D9"/>
    <w:rsid w:val="00A32353"/>
    <w:rsid w:val="00A521E5"/>
    <w:rsid w:val="00A52E75"/>
    <w:rsid w:val="00A62293"/>
    <w:rsid w:val="00A67BFA"/>
    <w:rsid w:val="00A72299"/>
    <w:rsid w:val="00A83AE4"/>
    <w:rsid w:val="00A97863"/>
    <w:rsid w:val="00AA5A0C"/>
    <w:rsid w:val="00AB6E78"/>
    <w:rsid w:val="00AE2347"/>
    <w:rsid w:val="00AF0416"/>
    <w:rsid w:val="00B051BC"/>
    <w:rsid w:val="00B444B4"/>
    <w:rsid w:val="00B524E3"/>
    <w:rsid w:val="00B75F5E"/>
    <w:rsid w:val="00B76BFA"/>
    <w:rsid w:val="00B818AA"/>
    <w:rsid w:val="00BB31B1"/>
    <w:rsid w:val="00BC0533"/>
    <w:rsid w:val="00C000E4"/>
    <w:rsid w:val="00C16BE7"/>
    <w:rsid w:val="00C17FA3"/>
    <w:rsid w:val="00C20BF1"/>
    <w:rsid w:val="00C64EAD"/>
    <w:rsid w:val="00C90D16"/>
    <w:rsid w:val="00C9561A"/>
    <w:rsid w:val="00CA62A5"/>
    <w:rsid w:val="00CB62DF"/>
    <w:rsid w:val="00CB7E61"/>
    <w:rsid w:val="00CE0A5E"/>
    <w:rsid w:val="00CF14A7"/>
    <w:rsid w:val="00CF1ACC"/>
    <w:rsid w:val="00D00A08"/>
    <w:rsid w:val="00D03AEC"/>
    <w:rsid w:val="00D10B33"/>
    <w:rsid w:val="00D222B0"/>
    <w:rsid w:val="00D5681E"/>
    <w:rsid w:val="00D630DF"/>
    <w:rsid w:val="00D6464B"/>
    <w:rsid w:val="00D66CBC"/>
    <w:rsid w:val="00D72D42"/>
    <w:rsid w:val="00D73D26"/>
    <w:rsid w:val="00D92B5D"/>
    <w:rsid w:val="00D93BD6"/>
    <w:rsid w:val="00D96BE9"/>
    <w:rsid w:val="00DB00EB"/>
    <w:rsid w:val="00DB015C"/>
    <w:rsid w:val="00DB08E8"/>
    <w:rsid w:val="00DC4343"/>
    <w:rsid w:val="00DE0133"/>
    <w:rsid w:val="00DE6F35"/>
    <w:rsid w:val="00E0386F"/>
    <w:rsid w:val="00E14993"/>
    <w:rsid w:val="00E22B9E"/>
    <w:rsid w:val="00E37176"/>
    <w:rsid w:val="00E6030A"/>
    <w:rsid w:val="00E67A90"/>
    <w:rsid w:val="00E70229"/>
    <w:rsid w:val="00E728EE"/>
    <w:rsid w:val="00E763EB"/>
    <w:rsid w:val="00E872CB"/>
    <w:rsid w:val="00EA5050"/>
    <w:rsid w:val="00EC01E0"/>
    <w:rsid w:val="00F041C1"/>
    <w:rsid w:val="00F06CC4"/>
    <w:rsid w:val="00F32AB5"/>
    <w:rsid w:val="00F34818"/>
    <w:rsid w:val="00F40DF5"/>
    <w:rsid w:val="00F50B74"/>
    <w:rsid w:val="00F5544B"/>
    <w:rsid w:val="00F57527"/>
    <w:rsid w:val="00F605D4"/>
    <w:rsid w:val="00F75063"/>
    <w:rsid w:val="00F87B99"/>
    <w:rsid w:val="00FB3FE7"/>
    <w:rsid w:val="00FD62F9"/>
    <w:rsid w:val="00FF0D79"/>
    <w:rsid w:val="00FF1AFB"/>
    <w:rsid w:val="00FF49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5D4872"/>
  <w15:docId w15:val="{499C23C7-05EF-406B-827F-62398F27D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32353"/>
    <w:rPr>
      <w:sz w:val="24"/>
    </w:rPr>
  </w:style>
  <w:style w:type="paragraph" w:styleId="1">
    <w:name w:val="heading 1"/>
    <w:basedOn w:val="a"/>
    <w:next w:val="a"/>
    <w:link w:val="10"/>
    <w:qFormat/>
    <w:rsid w:val="00A97863"/>
    <w:pPr>
      <w:keepNext/>
      <w:spacing w:before="240" w:after="60"/>
      <w:outlineLvl w:val="0"/>
    </w:pPr>
    <w:rPr>
      <w:rFonts w:ascii="Cambria" w:hAnsi="Cambria"/>
      <w:b/>
      <w:bCs/>
      <w:kern w:val="32"/>
      <w:sz w:val="32"/>
      <w:szCs w:val="32"/>
    </w:rPr>
  </w:style>
  <w:style w:type="paragraph" w:styleId="7">
    <w:name w:val="heading 7"/>
    <w:aliases w:val="a1"/>
    <w:basedOn w:val="a"/>
    <w:next w:val="a"/>
    <w:qFormat/>
    <w:rsid w:val="00A32353"/>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A32353"/>
    <w:pPr>
      <w:ind w:firstLine="720"/>
      <w:jc w:val="both"/>
    </w:pPr>
    <w:rPr>
      <w:color w:val="FF0000"/>
      <w:lang w:val="en-US"/>
    </w:rPr>
  </w:style>
  <w:style w:type="paragraph" w:customStyle="1" w:styleId="TEXT2">
    <w:name w:val="TEXT 2"/>
    <w:aliases w:val="2,text 2"/>
    <w:basedOn w:val="a"/>
    <w:rsid w:val="00A32353"/>
    <w:pPr>
      <w:keepLines/>
      <w:overflowPunct w:val="0"/>
      <w:autoSpaceDE w:val="0"/>
      <w:autoSpaceDN w:val="0"/>
      <w:adjustRightInd w:val="0"/>
      <w:ind w:left="1100" w:hanging="560"/>
      <w:jc w:val="both"/>
      <w:textAlignment w:val="baseline"/>
    </w:pPr>
    <w:rPr>
      <w:rFonts w:ascii="Helv" w:hAnsi="Helv"/>
      <w:color w:val="000000"/>
      <w:sz w:val="20"/>
      <w:lang w:val="en-US" w:eastAsia="en-US"/>
    </w:rPr>
  </w:style>
  <w:style w:type="paragraph" w:customStyle="1" w:styleId="ctext1">
    <w:name w:val="c_text1"/>
    <w:basedOn w:val="a"/>
    <w:rsid w:val="00A32353"/>
    <w:pPr>
      <w:overflowPunct w:val="0"/>
      <w:autoSpaceDE w:val="0"/>
      <w:autoSpaceDN w:val="0"/>
      <w:adjustRightInd w:val="0"/>
      <w:spacing w:before="120" w:after="120"/>
      <w:ind w:left="1134" w:hanging="567"/>
      <w:textAlignment w:val="baseline"/>
    </w:pPr>
    <w:rPr>
      <w:sz w:val="20"/>
      <w:lang w:val="en-GB" w:eastAsia="en-US"/>
    </w:rPr>
  </w:style>
  <w:style w:type="paragraph" w:customStyle="1" w:styleId="EMSBodyText">
    <w:name w:val="EMS Body Text"/>
    <w:rsid w:val="00A32353"/>
    <w:pPr>
      <w:jc w:val="both"/>
    </w:pPr>
    <w:rPr>
      <w:lang w:val="en-US" w:eastAsia="en-US"/>
    </w:rPr>
  </w:style>
  <w:style w:type="paragraph" w:customStyle="1" w:styleId="Char">
    <w:name w:val="Char"/>
    <w:basedOn w:val="a"/>
    <w:rsid w:val="00A32353"/>
    <w:pPr>
      <w:keepLines/>
      <w:spacing w:after="160" w:line="240" w:lineRule="exact"/>
    </w:pPr>
    <w:rPr>
      <w:rFonts w:ascii="Verdana" w:eastAsia="MS Mincho" w:hAnsi="Verdana" w:cs="Franklin Gothic Book"/>
      <w:sz w:val="20"/>
      <w:lang w:val="en-US" w:eastAsia="en-US"/>
    </w:rPr>
  </w:style>
  <w:style w:type="paragraph" w:styleId="a4">
    <w:name w:val="Body Text"/>
    <w:basedOn w:val="a"/>
    <w:link w:val="a5"/>
    <w:rsid w:val="00705B34"/>
    <w:pPr>
      <w:spacing w:after="120"/>
    </w:pPr>
  </w:style>
  <w:style w:type="character" w:customStyle="1" w:styleId="a5">
    <w:name w:val="Основной текст Знак"/>
    <w:link w:val="a4"/>
    <w:rsid w:val="00705B34"/>
    <w:rPr>
      <w:sz w:val="24"/>
    </w:rPr>
  </w:style>
  <w:style w:type="paragraph" w:styleId="a6">
    <w:name w:val="Balloon Text"/>
    <w:basedOn w:val="a"/>
    <w:link w:val="a7"/>
    <w:rsid w:val="000D11D0"/>
    <w:rPr>
      <w:rFonts w:ascii="Tahoma" w:hAnsi="Tahoma" w:cs="Tahoma"/>
      <w:sz w:val="16"/>
      <w:szCs w:val="16"/>
    </w:rPr>
  </w:style>
  <w:style w:type="character" w:customStyle="1" w:styleId="a7">
    <w:name w:val="Текст выноски Знак"/>
    <w:link w:val="a6"/>
    <w:rsid w:val="000D11D0"/>
    <w:rPr>
      <w:rFonts w:ascii="Tahoma" w:hAnsi="Tahoma" w:cs="Tahoma"/>
      <w:sz w:val="16"/>
      <w:szCs w:val="16"/>
    </w:rPr>
  </w:style>
  <w:style w:type="character" w:styleId="a8">
    <w:name w:val="annotation reference"/>
    <w:rsid w:val="000D11D0"/>
    <w:rPr>
      <w:sz w:val="16"/>
      <w:szCs w:val="16"/>
    </w:rPr>
  </w:style>
  <w:style w:type="paragraph" w:styleId="a9">
    <w:name w:val="annotation text"/>
    <w:basedOn w:val="a"/>
    <w:link w:val="aa"/>
    <w:rsid w:val="000D11D0"/>
    <w:rPr>
      <w:sz w:val="20"/>
    </w:rPr>
  </w:style>
  <w:style w:type="character" w:customStyle="1" w:styleId="aa">
    <w:name w:val="Текст примечания Знак"/>
    <w:basedOn w:val="a0"/>
    <w:link w:val="a9"/>
    <w:rsid w:val="000D11D0"/>
  </w:style>
  <w:style w:type="paragraph" w:styleId="ab">
    <w:name w:val="annotation subject"/>
    <w:basedOn w:val="a9"/>
    <w:next w:val="a9"/>
    <w:link w:val="ac"/>
    <w:rsid w:val="000D11D0"/>
    <w:rPr>
      <w:b/>
      <w:bCs/>
    </w:rPr>
  </w:style>
  <w:style w:type="character" w:customStyle="1" w:styleId="ac">
    <w:name w:val="Тема примечания Знак"/>
    <w:link w:val="ab"/>
    <w:rsid w:val="000D11D0"/>
    <w:rPr>
      <w:b/>
      <w:bCs/>
    </w:rPr>
  </w:style>
  <w:style w:type="paragraph" w:styleId="ad">
    <w:name w:val="footnote text"/>
    <w:basedOn w:val="a"/>
    <w:link w:val="ae"/>
    <w:rsid w:val="008F274F"/>
    <w:rPr>
      <w:sz w:val="20"/>
    </w:rPr>
  </w:style>
  <w:style w:type="character" w:customStyle="1" w:styleId="ae">
    <w:name w:val="Текст сноски Знак"/>
    <w:basedOn w:val="a0"/>
    <w:link w:val="ad"/>
    <w:rsid w:val="008F274F"/>
  </w:style>
  <w:style w:type="character" w:styleId="af">
    <w:name w:val="footnote reference"/>
    <w:rsid w:val="008F274F"/>
    <w:rPr>
      <w:vertAlign w:val="superscript"/>
    </w:rPr>
  </w:style>
  <w:style w:type="character" w:customStyle="1" w:styleId="10">
    <w:name w:val="Заголовок 1 Знак"/>
    <w:link w:val="1"/>
    <w:rsid w:val="00A97863"/>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3163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50B95F-9630-4582-8562-FF78B21CC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2000</Words>
  <Characters>14920</Characters>
  <Application>Microsoft Office Word</Application>
  <DocSecurity>0</DocSecurity>
  <Lines>124</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PN</Company>
  <LinksUpToDate>false</LinksUpToDate>
  <CharactersWithSpaces>16887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Компанеец Анжела Александровна</dc:creator>
  <cp:lastModifiedBy>Жукова Наталья Анатольевна</cp:lastModifiedBy>
  <cp:revision>8</cp:revision>
  <cp:lastPrinted>2020-02-17T11:24:00Z</cp:lastPrinted>
  <dcterms:created xsi:type="dcterms:W3CDTF">2022-12-07T10:07:00Z</dcterms:created>
  <dcterms:modified xsi:type="dcterms:W3CDTF">2025-09-16T06:32:00Z</dcterms:modified>
</cp:coreProperties>
</file>